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F6" w:rsidRPr="00675354" w:rsidRDefault="004A155F">
      <w:pPr>
        <w:rPr>
          <w:rFonts w:cs="Times New Roman"/>
          <w:b/>
        </w:rPr>
      </w:pPr>
      <w:r w:rsidRPr="00675354">
        <w:rPr>
          <w:rFonts w:cs="Times New Roman"/>
          <w:b/>
        </w:rPr>
        <w:t>Методические материалы</w:t>
      </w:r>
    </w:p>
    <w:p w:rsidR="004A155F" w:rsidRPr="00675354" w:rsidRDefault="004A155F" w:rsidP="004A155F">
      <w:pPr>
        <w:numPr>
          <w:ilvl w:val="0"/>
          <w:numId w:val="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Информация о результатах внедрения Муниципального стандарта в «пилотных» муниципальных образованиях в 2015 году</w:t>
        </w:r>
      </w:hyperlink>
    </w:p>
    <w:p w:rsidR="004A155F" w:rsidRPr="00675354" w:rsidRDefault="004A155F" w:rsidP="004A155F">
      <w:pPr>
        <w:numPr>
          <w:ilvl w:val="0"/>
          <w:numId w:val="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внедрению в муниципальных образованиях Республики Марий Эл успешных практик, направленных на развитие малого и среднего предпринимательства и снятие административных барьеров</w:t>
        </w:r>
      </w:hyperlink>
    </w:p>
    <w:p w:rsidR="004A155F" w:rsidRPr="00675354" w:rsidRDefault="004A155F" w:rsidP="004A155F">
      <w:pPr>
        <w:numPr>
          <w:ilvl w:val="0"/>
          <w:numId w:val="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9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Примерная форма обращения о намерении внедрения успешных практик</w:t>
        </w:r>
      </w:hyperlink>
    </w:p>
    <w:p w:rsidR="004A155F" w:rsidRPr="00675354" w:rsidRDefault="004A155F" w:rsidP="004A155F">
      <w:pPr>
        <w:numPr>
          <w:ilvl w:val="0"/>
          <w:numId w:val="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0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Атлас муниципальных практик</w:t>
        </w:r>
      </w:hyperlink>
    </w:p>
    <w:p w:rsidR="004A155F" w:rsidRPr="00675354" w:rsidRDefault="004A155F" w:rsidP="004A155F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Сборник успешных практик, направленных на развитие и поддержку малого и среднего предпринимательства на муниципальном уровне</w:t>
      </w:r>
    </w:p>
    <w:p w:rsidR="004A155F" w:rsidRPr="00675354" w:rsidRDefault="004A155F" w:rsidP="004A155F">
      <w:pPr>
        <w:numPr>
          <w:ilvl w:val="0"/>
          <w:numId w:val="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1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Порядок мер</w:t>
        </w:r>
      </w:hyperlink>
    </w:p>
    <w:p w:rsidR="004A155F" w:rsidRPr="00675354" w:rsidRDefault="004A155F" w:rsidP="004A155F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Порядок мер, направленный на развитие малого и среднего предпринимательства и снятие административных барьеров в муниципальных образованиях</w:t>
      </w:r>
    </w:p>
    <w:p w:rsidR="004A155F" w:rsidRPr="00675354" w:rsidRDefault="004A155F" w:rsidP="004A155F">
      <w:pPr>
        <w:numPr>
          <w:ilvl w:val="0"/>
          <w:numId w:val="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2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Презентация о формировании дорожных карт по внедрению практик, вошедших в атлас муниципальных практик</w:t>
        </w:r>
      </w:hyperlink>
    </w:p>
    <w:p w:rsidR="004A155F" w:rsidRPr="00675354" w:rsidRDefault="004A155F" w:rsidP="004A155F">
      <w:pPr>
        <w:numPr>
          <w:ilvl w:val="0"/>
          <w:numId w:val="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3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Презентация Атласа лучших муниципальных практик</w:t>
        </w:r>
      </w:hyperlink>
    </w:p>
    <w:p w:rsidR="004A155F" w:rsidRPr="00675354" w:rsidRDefault="004A155F" w:rsidP="004A155F">
      <w:pPr>
        <w:numPr>
          <w:ilvl w:val="0"/>
          <w:numId w:val="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4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Методика формирования дорожной карты по внедрению муниципального стандарта</w:t>
        </w:r>
      </w:hyperlink>
    </w:p>
    <w:p w:rsidR="004A155F" w:rsidRPr="00675354" w:rsidRDefault="004A155F" w:rsidP="004A155F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b/>
          <w:bCs/>
          <w:color w:val="263238"/>
          <w:kern w:val="36"/>
          <w:sz w:val="48"/>
          <w:szCs w:val="48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Методика формирования дорожной карты по внедрению муниципального стандарта деятельности органов местного самоуправления по обеспечению благоприятного инвестиционного климата в муниципальных образованиях </w:t>
      </w:r>
    </w:p>
    <w:p w:rsidR="004A155F" w:rsidRPr="00675354" w:rsidRDefault="004A155F">
      <w:pPr>
        <w:rPr>
          <w:rFonts w:cs="Times New Roman"/>
          <w:b/>
          <w:szCs w:val="28"/>
        </w:rPr>
      </w:pPr>
      <w:r w:rsidRPr="00675354">
        <w:rPr>
          <w:rFonts w:cs="Times New Roman"/>
          <w:b/>
          <w:szCs w:val="28"/>
        </w:rPr>
        <w:t>Ведомственная оценка успешных практик</w:t>
      </w:r>
    </w:p>
    <w:p w:rsidR="004A155F" w:rsidRPr="00675354" w:rsidRDefault="004A155F">
      <w:pPr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675354">
        <w:rPr>
          <w:rFonts w:cs="Times New Roman"/>
          <w:b/>
          <w:color w:val="000000" w:themeColor="text1"/>
          <w:sz w:val="24"/>
          <w:szCs w:val="24"/>
          <w:u w:val="single"/>
        </w:rPr>
        <w:t>Городской округ «Город Йошкар-Ола»</w:t>
      </w:r>
    </w:p>
    <w:p w:rsidR="004A155F" w:rsidRPr="00675354" w:rsidRDefault="004A155F" w:rsidP="004A155F">
      <w:pPr>
        <w:numPr>
          <w:ilvl w:val="0"/>
          <w:numId w:val="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" w:tooltip="1142008062017.doc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05.06.2017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оценки внедрения </w:t>
      </w:r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t>успешных практик №1.4</w:t>
      </w:r>
      <w:proofErr w:type="gramStart"/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№2.3.</w:t>
      </w:r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4A155F" w:rsidRPr="00675354" w:rsidRDefault="004A155F" w:rsidP="004A155F">
      <w:pPr>
        <w:numPr>
          <w:ilvl w:val="0"/>
          <w:numId w:val="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6" w:tooltip="121024052017.doc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22.05.2017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</w:t>
      </w:r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t>к №</w:t>
      </w:r>
      <w:proofErr w:type="gramStart"/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t>1.1.,</w:t>
      </w:r>
      <w:proofErr w:type="gramEnd"/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№1.2., №1.8., и №2.1.</w:t>
      </w:r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4A155F" w:rsidRPr="00675354" w:rsidRDefault="004A155F" w:rsidP="004A155F">
      <w:pPr>
        <w:numPr>
          <w:ilvl w:val="0"/>
          <w:numId w:val="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7" w:tooltip="120006122016.pdf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30.11.2016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</w:t>
      </w:r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t>ных практик №1.4, №1.5 и №4.1.</w:t>
      </w:r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4A155F" w:rsidRPr="00675354" w:rsidRDefault="004A155F" w:rsidP="004A155F">
      <w:pPr>
        <w:numPr>
          <w:ilvl w:val="0"/>
          <w:numId w:val="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8" w:tooltip="164001112016.pdf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28.10.2016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оценки успешных практик №1.1, </w:t>
      </w:r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t>№1.3, №2.1, №2.2, №2.3 и №3.1.</w:t>
      </w:r>
      <w:r w:rsidR="005B3E79"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4A155F" w:rsidRPr="00675354" w:rsidRDefault="004A155F" w:rsidP="004A155F">
      <w:pPr>
        <w:numPr>
          <w:ilvl w:val="0"/>
          <w:numId w:val="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9" w:tooltip="122017062016.doc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16.06.2016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 1.2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1.6.</w:t>
      </w:r>
    </w:p>
    <w:tbl>
      <w:tblPr>
        <w:tblW w:w="13500" w:type="dxa"/>
        <w:tblCellSpacing w:w="0" w:type="dxa"/>
        <w:tblInd w:w="-1703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5B3E79" w:rsidRPr="00675354" w:rsidTr="005B3E7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D"/>
            <w:hideMark/>
          </w:tcPr>
          <w:p w:rsidR="005B3E79" w:rsidRPr="00675354" w:rsidRDefault="005B3E79" w:rsidP="005B3E7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3E79" w:rsidRPr="00675354" w:rsidRDefault="005B3E79" w:rsidP="005B3E79">
      <w:pPr>
        <w:numPr>
          <w:ilvl w:val="0"/>
          <w:numId w:val="20"/>
        </w:numPr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0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и экспертной групп от 12.02.2016 г. № 1</w:t>
        </w:r>
      </w:hyperlink>
    </w:p>
    <w:p w:rsidR="005B3E79" w:rsidRPr="00675354" w:rsidRDefault="005B3E79" w:rsidP="005B3E79">
      <w:pPr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рассмотрении вопросов по внедрению успешных практик, направленных на развитие малого и среднего предпринимательства и снятие административных барьеров, в том числе о рассмотрении и утверждении плана-графика заседаний экспертной группы на 2016 год</w:t>
      </w:r>
    </w:p>
    <w:p w:rsidR="005B3E79" w:rsidRPr="00675354" w:rsidRDefault="005B3E79" w:rsidP="005B3E79">
      <w:pPr>
        <w:numPr>
          <w:ilvl w:val="0"/>
          <w:numId w:val="20"/>
        </w:numPr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1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городском округе «Город Йошкар-Ола» на 2016 год</w:t>
        </w:r>
      </w:hyperlink>
    </w:p>
    <w:p w:rsidR="005B3E79" w:rsidRPr="00675354" w:rsidRDefault="005B3E79" w:rsidP="005B3E79">
      <w:pPr>
        <w:numPr>
          <w:ilvl w:val="0"/>
          <w:numId w:val="20"/>
        </w:numPr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2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городского округа "Город Йошкар-Ола" от 25.01.2016 г. № 68</w:t>
        </w:r>
      </w:hyperlink>
    </w:p>
    <w:p w:rsidR="005B3E79" w:rsidRPr="00675354" w:rsidRDefault="005B3E79" w:rsidP="005B3E79">
      <w:pPr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в городском округе "Город Йошкар-Ола" успешных практик, направленных на развитие малого и среднего предпринимательства и снятие административных барьеров</w:t>
      </w:r>
    </w:p>
    <w:p w:rsidR="004A155F" w:rsidRDefault="004A155F">
      <w:pPr>
        <w:rPr>
          <w:rFonts w:cs="Times New Roman"/>
          <w:b/>
          <w:sz w:val="24"/>
          <w:szCs w:val="24"/>
          <w:u w:val="single"/>
        </w:rPr>
      </w:pPr>
      <w:r w:rsidRPr="00675354">
        <w:rPr>
          <w:rFonts w:cs="Times New Roman"/>
          <w:b/>
          <w:sz w:val="24"/>
          <w:szCs w:val="24"/>
          <w:u w:val="single"/>
        </w:rPr>
        <w:t>Городской округ «Город Волжск»</w:t>
      </w:r>
    </w:p>
    <w:p w:rsidR="00675354" w:rsidRPr="00675354" w:rsidRDefault="00675354" w:rsidP="00675354">
      <w:pPr>
        <w:numPr>
          <w:ilvl w:val="0"/>
          <w:numId w:val="38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tooltip="Протокол 38.doc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13.12.2017 г.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успешной практики №2.2.</w:t>
      </w:r>
    </w:p>
    <w:p w:rsidR="00675354" w:rsidRPr="00675354" w:rsidRDefault="00675354" w:rsidP="00675354">
      <w:pPr>
        <w:numPr>
          <w:ilvl w:val="0"/>
          <w:numId w:val="38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11.12.2017 г.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1.2.,</w:t>
      </w:r>
      <w:proofErr w:type="gramEnd"/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№1.6., №2.1.</w:t>
      </w:r>
    </w:p>
    <w:p w:rsidR="00675354" w:rsidRPr="00675354" w:rsidRDefault="00675354" w:rsidP="00675354">
      <w:pPr>
        <w:numPr>
          <w:ilvl w:val="0"/>
          <w:numId w:val="38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tooltip="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№ 20 от 30.12.2016 г.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внедрения успешных практик №1.2, №1.3, №1.4, №1.5, №1.6, №2.2 и №3.1</w:t>
      </w:r>
    </w:p>
    <w:p w:rsidR="00675354" w:rsidRPr="00675354" w:rsidRDefault="00675354" w:rsidP="00675354">
      <w:pPr>
        <w:numPr>
          <w:ilvl w:val="0"/>
          <w:numId w:val="38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tooltip="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№ 19 от 15.12.2016 г.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внедрения успешной практики №1.1.</w:t>
      </w:r>
    </w:p>
    <w:p w:rsidR="00675354" w:rsidRPr="00675354" w:rsidRDefault="00675354" w:rsidP="00675354">
      <w:pPr>
        <w:numPr>
          <w:ilvl w:val="0"/>
          <w:numId w:val="38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7" w:tooltip="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29.07.2016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успешной практики № 2.1.</w:t>
      </w:r>
    </w:p>
    <w:p w:rsidR="00675354" w:rsidRPr="00675354" w:rsidRDefault="00675354" w:rsidP="00675354">
      <w:pPr>
        <w:numPr>
          <w:ilvl w:val="0"/>
          <w:numId w:val="38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tooltip="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30.05.2016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успешной практики № 2.3.</w:t>
      </w:r>
    </w:p>
    <w:p w:rsidR="00675354" w:rsidRPr="00675354" w:rsidRDefault="00675354">
      <w:pPr>
        <w:rPr>
          <w:rFonts w:cs="Times New Roman"/>
          <w:b/>
          <w:sz w:val="24"/>
          <w:szCs w:val="24"/>
          <w:u w:val="single"/>
        </w:rPr>
      </w:pPr>
    </w:p>
    <w:p w:rsidR="005B3E79" w:rsidRPr="00675354" w:rsidRDefault="005B3E79" w:rsidP="005B3E79">
      <w:pPr>
        <w:numPr>
          <w:ilvl w:val="0"/>
          <w:numId w:val="2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по внедрению стандарта деятельности органов исполнительной власти по обеспечению благоприятного инвестиционного климата на территории городского округа «Город Волжск» от 10.02.2016 г.</w:t>
        </w:r>
      </w:hyperlink>
      <w:r w:rsid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numPr>
          <w:ilvl w:val="0"/>
          <w:numId w:val="2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3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«Городской округ «Город Волжск»» на 2016 год</w:t>
        </w:r>
      </w:hyperlink>
      <w:r w:rsid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numPr>
          <w:ilvl w:val="0"/>
          <w:numId w:val="2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31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городского округа "Город Волжск" от 19.11.2015 г. № 651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успешных практик, направленных на развитие малого и среднего предпринимательства и снятие административных барьеров на территории городского округа "Город Волжск"</w:t>
      </w:r>
    </w:p>
    <w:p w:rsidR="005B3E79" w:rsidRPr="00675354" w:rsidRDefault="005B3E79" w:rsidP="004A155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55F" w:rsidRDefault="004A155F" w:rsidP="004A155F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Городской округ «Город Козьмодемьянск»</w:t>
      </w:r>
    </w:p>
    <w:p w:rsidR="00675354" w:rsidRPr="00675354" w:rsidRDefault="00675354" w:rsidP="00675354">
      <w:pPr>
        <w:numPr>
          <w:ilvl w:val="0"/>
          <w:numId w:val="39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tooltip="Протокол заседания рабочей группы (проектного офиса) 04.09.2017.doc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04.09.2017</w:t>
        </w:r>
      </w:hyperlink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успешной практики №1.3.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5354" w:rsidRPr="00675354" w:rsidRDefault="00675354" w:rsidP="00675354">
      <w:pPr>
        <w:numPr>
          <w:ilvl w:val="0"/>
          <w:numId w:val="39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tooltip="162121082017.doc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и подтверждения выполнения успешных практи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№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№1.4., №4.1., и №5.1.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5354" w:rsidRPr="00675354" w:rsidRDefault="00675354" w:rsidP="00675354">
      <w:pPr>
        <w:numPr>
          <w:ilvl w:val="0"/>
          <w:numId w:val="39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tooltip="153012052017.doc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10.05.2017</w:t>
        </w:r>
      </w:hyperlink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№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№2.3., №3.1., и №3.2.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5354" w:rsidRPr="00675354" w:rsidRDefault="00675354" w:rsidP="00675354">
      <w:pPr>
        <w:numPr>
          <w:ilvl w:val="0"/>
          <w:numId w:val="39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5" w:tooltip="104017042017.doc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13.04.2017</w:t>
        </w:r>
      </w:hyperlink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оценки внедрения успешных практик № </w:t>
      </w:r>
      <w:proofErr w:type="gramStart"/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1.1.,</w:t>
      </w:r>
      <w:proofErr w:type="gramEnd"/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1.5., № 1.6.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№ 2.1.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5354" w:rsidRPr="00675354" w:rsidRDefault="00675354" w:rsidP="00675354">
      <w:pPr>
        <w:numPr>
          <w:ilvl w:val="0"/>
          <w:numId w:val="39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6" w:tooltip="145004102016.doc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30.09.2016</w:t>
        </w:r>
      </w:hyperlink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практик №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№1.4. и №2.1.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5354" w:rsidRPr="00675354" w:rsidRDefault="00675354" w:rsidP="00675354">
      <w:pPr>
        <w:numPr>
          <w:ilvl w:val="0"/>
          <w:numId w:val="39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7" w:tooltip="120031082016.doc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29.08.2016</w:t>
        </w:r>
      </w:hyperlink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успешной практики №4.1.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5354" w:rsidRPr="00675354" w:rsidRDefault="00675354" w:rsidP="00675354">
      <w:pPr>
        <w:numPr>
          <w:ilvl w:val="0"/>
          <w:numId w:val="39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8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16.06.2016</w:t>
        </w:r>
      </w:hyperlink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оценки успешных практик № </w:t>
      </w:r>
      <w:proofErr w:type="gramStart"/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1.5.,</w:t>
      </w:r>
      <w:proofErr w:type="gramEnd"/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2.2. и № 2.3.</w:t>
      </w:r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5354" w:rsidRPr="00675354" w:rsidRDefault="00675354" w:rsidP="00675354">
      <w:pPr>
        <w:numPr>
          <w:ilvl w:val="0"/>
          <w:numId w:val="39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9" w:tooltip="111506062016.doc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06.06.2016</w:t>
        </w:r>
      </w:hyperlink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ценки успешной практики № 3.1.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5354" w:rsidRPr="009C6957" w:rsidRDefault="00675354" w:rsidP="004A155F">
      <w:pPr>
        <w:numPr>
          <w:ilvl w:val="0"/>
          <w:numId w:val="39"/>
        </w:numPr>
        <w:shd w:val="clear" w:color="auto" w:fill="EDEDED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0" w:tooltip="163002062016.pdf" w:history="1">
        <w:r w:rsidRPr="00675354">
          <w:rPr>
            <w:rFonts w:ascii="Arial" w:eastAsia="Times New Roman" w:hAnsi="Arial" w:cs="Arial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30.06.2016</w:t>
        </w:r>
      </w:hyperlink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 1.1</w:t>
      </w:r>
      <w:proofErr w:type="gramStart"/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End"/>
      <w:r w:rsidRPr="00675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№ 1.3.</w:t>
      </w:r>
      <w:bookmarkStart w:id="0" w:name="_GoBack"/>
      <w:bookmarkEnd w:id="0"/>
    </w:p>
    <w:p w:rsidR="005B3E79" w:rsidRPr="00675354" w:rsidRDefault="005B3E79" w:rsidP="005B3E79">
      <w:pPr>
        <w:numPr>
          <w:ilvl w:val="0"/>
          <w:numId w:val="2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fldChar w:fldCharType="begin"/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instrText xml:space="preserve"> HYPERLINK "https://mari-el.gov.ru/upload/invest/DocLib43/1406160216.pdf" \o "" </w:instrTex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75354">
        <w:rPr>
          <w:rFonts w:eastAsia="Times New Roman" w:cs="Times New Roman"/>
          <w:color w:val="405A9F"/>
          <w:sz w:val="24"/>
          <w:szCs w:val="24"/>
          <w:bdr w:val="none" w:sz="0" w:space="0" w:color="auto" w:frame="1"/>
          <w:lang w:eastAsia="ru-RU"/>
        </w:rPr>
        <w:t>План-график проведения заседаний экспертной группы городского округа "Город Козьмодемьянск" на 2016 год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5B3E79" w:rsidRPr="00675354" w:rsidRDefault="005B3E79" w:rsidP="005B3E79">
      <w:pPr>
        <w:numPr>
          <w:ilvl w:val="0"/>
          <w:numId w:val="2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41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и экспертной групп городского округа "Город Козьмодемьянск" от 12.02.2016</w:t>
        </w:r>
      </w:hyperlink>
    </w:p>
    <w:p w:rsidR="005B3E79" w:rsidRPr="00675354" w:rsidRDefault="005B3E79" w:rsidP="005B3E79">
      <w:pPr>
        <w:numPr>
          <w:ilvl w:val="0"/>
          <w:numId w:val="2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42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«Городской округ «Город Козьмодемьянск» на 2016 год</w:t>
        </w:r>
      </w:hyperlink>
    </w:p>
    <w:p w:rsidR="005B3E79" w:rsidRPr="00675354" w:rsidRDefault="005B3E79" w:rsidP="005B3E79">
      <w:pPr>
        <w:numPr>
          <w:ilvl w:val="0"/>
          <w:numId w:val="2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43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админситрации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городского округа "Город Козьмодемьянск" от 24.11.2015 г. № 588</w:t>
        </w:r>
      </w:hyperlink>
    </w:p>
    <w:p w:rsidR="005B3E79" w:rsidRPr="00675354" w:rsidRDefault="005B3E79" w:rsidP="005B3E79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в муниципальном образовании "Городской округ "Город Козьмодемьянск" успешных практик, направленных на развитие и поддержку малого и среднего предпринимательства</w:t>
      </w:r>
    </w:p>
    <w:p w:rsidR="004A155F" w:rsidRPr="00675354" w:rsidRDefault="004A155F" w:rsidP="004A155F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Волжский муниципальный район</w:t>
      </w:r>
    </w:p>
    <w:p w:rsidR="005B3E79" w:rsidRPr="00675354" w:rsidRDefault="004A155F" w:rsidP="00123CAB">
      <w:pPr>
        <w:pStyle w:val="a4"/>
        <w:numPr>
          <w:ilvl w:val="0"/>
          <w:numId w:val="6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4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30.11.2016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</w:t>
      </w:r>
      <w:r w:rsidR="00122E75" w:rsidRPr="00675354">
        <w:rPr>
          <w:rFonts w:eastAsia="Times New Roman" w:cs="Times New Roman"/>
          <w:sz w:val="24"/>
          <w:szCs w:val="24"/>
          <w:lang w:eastAsia="ru-RU"/>
        </w:rPr>
        <w:t>актик №1.3, №1.4, №1.6 и №3.1.</w:t>
      </w:r>
      <w:r w:rsidR="00122E75" w:rsidRPr="00675354">
        <w:rPr>
          <w:rFonts w:eastAsia="Times New Roman" w:cs="Times New Roman"/>
          <w:sz w:val="24"/>
          <w:szCs w:val="24"/>
          <w:lang w:eastAsia="ru-RU"/>
        </w:rPr>
        <w:br/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  <w:r w:rsidRPr="00675354">
        <w:rPr>
          <w:rFonts w:eastAsia="Times New Roman" w:cs="Times New Roman"/>
          <w:sz w:val="24"/>
          <w:szCs w:val="24"/>
          <w:lang w:eastAsia="ru-RU"/>
        </w:rPr>
        <w:t xml:space="preserve">  </w:t>
      </w:r>
      <w:hyperlink r:id="rId4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20.10.2016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</w:t>
      </w:r>
      <w:r w:rsidR="00122E75" w:rsidRPr="00675354">
        <w:rPr>
          <w:rFonts w:eastAsia="Times New Roman" w:cs="Times New Roman"/>
          <w:sz w:val="24"/>
          <w:szCs w:val="24"/>
          <w:lang w:eastAsia="ru-RU"/>
        </w:rPr>
        <w:t>пешных практик № 1.1. и № 2.2.</w:t>
      </w:r>
      <w:r w:rsidR="00122E75" w:rsidRPr="00675354">
        <w:rPr>
          <w:rFonts w:eastAsia="Times New Roman" w:cs="Times New Roman"/>
          <w:sz w:val="24"/>
          <w:szCs w:val="24"/>
          <w:lang w:eastAsia="ru-RU"/>
        </w:rPr>
        <w:br/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  <w:r w:rsidRPr="00675354">
        <w:rPr>
          <w:rFonts w:eastAsia="Times New Roman" w:cs="Times New Roman"/>
          <w:sz w:val="24"/>
          <w:szCs w:val="24"/>
          <w:lang w:eastAsia="ru-RU"/>
        </w:rPr>
        <w:t xml:space="preserve">  </w:t>
      </w:r>
      <w:hyperlink r:id="rId4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29.08.2016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№1.2., №1.5., №2.1. и № 2.3.</w:t>
      </w:r>
    </w:p>
    <w:p w:rsidR="00123CAB" w:rsidRPr="00675354" w:rsidRDefault="00123CAB" w:rsidP="00123CAB">
      <w:pPr>
        <w:numPr>
          <w:ilvl w:val="0"/>
          <w:numId w:val="23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47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по мониторингу внедрения в МО «Волжский муниципальный район» успешных практик, направленных на развитие и поддержку малого и среднего предпринимательства и снятие административных барьеров от 12.02.2016 г.</w:t>
        </w:r>
      </w:hyperlink>
    </w:p>
    <w:p w:rsidR="00123CAB" w:rsidRPr="00675354" w:rsidRDefault="00123CAB" w:rsidP="00123CAB">
      <w:pPr>
        <w:numPr>
          <w:ilvl w:val="0"/>
          <w:numId w:val="23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48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Решение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и.о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. главы администрации Волжского муниципального района от 27.11.2015 г.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создании экспертной группы по мониторингу внедрения в муниципальном образовании "Волжский муниципальный район" успешных практик, направленных на развитие и поддержку малого и среднего предпринимательства и снятие административных барьеров</w:t>
      </w:r>
    </w:p>
    <w:p w:rsidR="00123CAB" w:rsidRPr="00675354" w:rsidRDefault="00123CAB" w:rsidP="00123CAB">
      <w:pPr>
        <w:numPr>
          <w:ilvl w:val="0"/>
          <w:numId w:val="23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49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«Волжский муниципальный район» на 2016 год</w:t>
        </w:r>
      </w:hyperlink>
    </w:p>
    <w:p w:rsidR="00123CAB" w:rsidRPr="009C6957" w:rsidRDefault="00123CAB" w:rsidP="00123CAB">
      <w:pPr>
        <w:numPr>
          <w:ilvl w:val="0"/>
          <w:numId w:val="23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50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нормативные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правовые документы Волжского муниципального района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вопросам внедрения в муниципальном образовании "Волжский муниципальный район" успешных практик, направленных на развитие малого и среднего предпринимательства и снятие административных барьеров</w:t>
      </w:r>
    </w:p>
    <w:p w:rsidR="00122E75" w:rsidRPr="00675354" w:rsidRDefault="00122E75" w:rsidP="00122E75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Горномарийский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122E75" w:rsidRPr="00675354" w:rsidRDefault="00122E75" w:rsidP="00122E75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Протокол заседания рабочей группы (проектного офиса) 13.12.2017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t>Протокол</w:t>
      </w:r>
      <w:proofErr w:type="spell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заседания рабочей группы (проектного офиса) по вопросу проведения ведомственной оценки успешной практики №1.4.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5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Протокол заседания рабочей группы (проектного офиса) 01.11.2017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t>Протокол</w:t>
      </w:r>
      <w:proofErr w:type="spell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заседания рабочей группы (проектного офиса) по вопросу проведения ведомственной оценки успешной практики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1.6.,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№3.2. и № 4.1.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от 04.09.2017г.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5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</w:t>
      </w:r>
      <w:r w:rsidR="00123CAB" w:rsidRPr="00675354">
        <w:rPr>
          <w:rFonts w:eastAsia="Times New Roman" w:cs="Times New Roman"/>
          <w:sz w:val="24"/>
          <w:szCs w:val="24"/>
          <w:lang w:eastAsia="ru-RU"/>
        </w:rPr>
        <w:t xml:space="preserve"> практик №</w:t>
      </w:r>
      <w:proofErr w:type="gramStart"/>
      <w:r w:rsidR="00123CAB" w:rsidRPr="00675354">
        <w:rPr>
          <w:rFonts w:eastAsia="Times New Roman" w:cs="Times New Roman"/>
          <w:sz w:val="24"/>
          <w:szCs w:val="24"/>
          <w:lang w:eastAsia="ru-RU"/>
        </w:rPr>
        <w:t>2.2.,</w:t>
      </w:r>
      <w:proofErr w:type="gramEnd"/>
      <w:r w:rsidR="00123CAB" w:rsidRPr="00675354">
        <w:rPr>
          <w:rFonts w:eastAsia="Times New Roman" w:cs="Times New Roman"/>
          <w:sz w:val="24"/>
          <w:szCs w:val="24"/>
          <w:lang w:eastAsia="ru-RU"/>
        </w:rPr>
        <w:t xml:space="preserve"> №2.3. и №3.1.</w:t>
      </w:r>
    </w:p>
    <w:p w:rsidR="00123CAB" w:rsidRPr="00675354" w:rsidRDefault="00123CAB" w:rsidP="00123CAB">
      <w:pPr>
        <w:pStyle w:val="a4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22E75" w:rsidRPr="00675354" w:rsidRDefault="00122E75" w:rsidP="00122E75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22.05.2017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успешной практики №2.1.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10.05.2017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1.1.,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№1.3., №1.5., №1.7., и №5.1.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28.10.2016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1.5.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20.10.2016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оценки успешных практик № 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1.3.,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2.1. и № 4.1.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5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29.08.2016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1.1.,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№1.2., №2.2., №2.3. и №3.1.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6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6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30.05.2016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1.4.</w:t>
      </w:r>
    </w:p>
    <w:p w:rsidR="00123CAB" w:rsidRPr="00675354" w:rsidRDefault="00123CAB" w:rsidP="00123CAB">
      <w:pPr>
        <w:numPr>
          <w:ilvl w:val="0"/>
          <w:numId w:val="6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1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по проведению мониторинга внедрения успешных практик по муниципальному образованию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Горномарийский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вопросу 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уверждения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плана-графика заседаний экспертной группы на 2016 год</w:t>
      </w:r>
    </w:p>
    <w:p w:rsidR="00123CAB" w:rsidRPr="00675354" w:rsidRDefault="00123CAB" w:rsidP="00123CAB">
      <w:pPr>
        <w:numPr>
          <w:ilvl w:val="0"/>
          <w:numId w:val="6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2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Горномарийский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2016 г.</w:t>
        </w:r>
      </w:hyperlink>
    </w:p>
    <w:p w:rsidR="00123CAB" w:rsidRPr="00675354" w:rsidRDefault="00123CAB" w:rsidP="00123CAB">
      <w:pPr>
        <w:numPr>
          <w:ilvl w:val="0"/>
          <w:numId w:val="6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3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Горномарийского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района от 20.11.2015 г. № 164-р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создании экспертной группы по проведению мониторинга внедрения успешных практик по муниципальному образованию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Горномарийский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123CAB" w:rsidRPr="00675354" w:rsidRDefault="00123CAB" w:rsidP="00123CAB">
      <w:pPr>
        <w:numPr>
          <w:ilvl w:val="0"/>
          <w:numId w:val="6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4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Горномарийского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района от 18.11.2015 г. № 160-р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на территории муниципального образования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Горномарийский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 успешных практик, направленных на развитие и поддержку малого и среднего предпринимательства на муниципальном уровне</w:t>
      </w:r>
    </w:p>
    <w:p w:rsidR="00123CAB" w:rsidRPr="00675354" w:rsidRDefault="00123CAB" w:rsidP="00123CAB">
      <w:pPr>
        <w:numPr>
          <w:ilvl w:val="0"/>
          <w:numId w:val="6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5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Горномарийского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района от 16.11.2015 г. № 742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создании рабочей группы по внедрению на территории муниципального образования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Горномарийский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 успешных практик, направленных на развитие и поддержку малого и среднего предпринимательства на муниципальном уровне</w:t>
      </w:r>
    </w:p>
    <w:p w:rsidR="00122E75" w:rsidRPr="00675354" w:rsidRDefault="00122E75" w:rsidP="00122E75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Звениговский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122E75" w:rsidRPr="00675354" w:rsidRDefault="00122E75" w:rsidP="00122E75">
      <w:pPr>
        <w:numPr>
          <w:ilvl w:val="0"/>
          <w:numId w:val="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6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01.11.2017 г.</w:t>
        </w:r>
      </w:hyperlink>
    </w:p>
    <w:p w:rsidR="00122E75" w:rsidRPr="00675354" w:rsidRDefault="00122E75" w:rsidP="00122E75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успешной практики №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4.3.,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№4.6. и №5.1.</w:t>
      </w:r>
    </w:p>
    <w:p w:rsidR="00122E75" w:rsidRPr="00675354" w:rsidRDefault="00122E75" w:rsidP="00122E75">
      <w:pPr>
        <w:numPr>
          <w:ilvl w:val="0"/>
          <w:numId w:val="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7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от 04.09.2017г</w:t>
        </w:r>
      </w:hyperlink>
    </w:p>
    <w:p w:rsidR="00122E75" w:rsidRPr="00675354" w:rsidRDefault="00122E75" w:rsidP="00122E75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2.3.,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№3.3., №4.4.</w:t>
      </w:r>
    </w:p>
    <w:p w:rsidR="00122E75" w:rsidRPr="00675354" w:rsidRDefault="00122E75" w:rsidP="00122E75">
      <w:pPr>
        <w:numPr>
          <w:ilvl w:val="0"/>
          <w:numId w:val="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8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14.06.2017</w:t>
        </w:r>
      </w:hyperlink>
    </w:p>
    <w:p w:rsidR="00122E75" w:rsidRPr="00675354" w:rsidRDefault="00122E75" w:rsidP="00122E75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внедрения и подтверждения выполнения успешных практик №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1.3.,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№1.4., №1.6., №2.2., №3.1.</w:t>
      </w:r>
    </w:p>
    <w:p w:rsidR="00122E75" w:rsidRPr="00675354" w:rsidRDefault="00122E75" w:rsidP="00122E75">
      <w:pPr>
        <w:numPr>
          <w:ilvl w:val="0"/>
          <w:numId w:val="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9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22.05.2017</w:t>
        </w:r>
      </w:hyperlink>
    </w:p>
    <w:p w:rsidR="00122E75" w:rsidRPr="00675354" w:rsidRDefault="00122E75" w:rsidP="00122E75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внедрения успешных практик №1.2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№2.1.</w:t>
      </w:r>
    </w:p>
    <w:p w:rsidR="00122E75" w:rsidRPr="00675354" w:rsidRDefault="00122E75" w:rsidP="00122E75">
      <w:pPr>
        <w:numPr>
          <w:ilvl w:val="0"/>
          <w:numId w:val="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0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11.05.2017</w:t>
        </w:r>
      </w:hyperlink>
    </w:p>
    <w:p w:rsidR="00122E75" w:rsidRPr="00675354" w:rsidRDefault="00122E75" w:rsidP="00122E75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внедрения успешной практики №1.8.</w:t>
      </w:r>
    </w:p>
    <w:p w:rsidR="00122E75" w:rsidRPr="00675354" w:rsidRDefault="00122E75" w:rsidP="00122E75">
      <w:pPr>
        <w:numPr>
          <w:ilvl w:val="0"/>
          <w:numId w:val="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1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30.11.2016</w:t>
        </w:r>
      </w:hyperlink>
    </w:p>
    <w:p w:rsidR="00122E75" w:rsidRPr="00675354" w:rsidRDefault="00122E75" w:rsidP="00122E75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внедрения успешных практик №2.0, №9.0 и №10.0.</w:t>
      </w:r>
    </w:p>
    <w:p w:rsidR="00122E75" w:rsidRPr="00675354" w:rsidRDefault="00122E75" w:rsidP="00122E75">
      <w:pPr>
        <w:numPr>
          <w:ilvl w:val="0"/>
          <w:numId w:val="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2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21.11.2016</w:t>
        </w:r>
      </w:hyperlink>
    </w:p>
    <w:p w:rsidR="00122E75" w:rsidRPr="00675354" w:rsidRDefault="00122E75" w:rsidP="00122E75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успешных практик №6.0, №7.0 и №8.0</w:t>
      </w:r>
    </w:p>
    <w:p w:rsidR="00122E75" w:rsidRPr="00675354" w:rsidRDefault="00122E75" w:rsidP="00122E75">
      <w:pPr>
        <w:numPr>
          <w:ilvl w:val="0"/>
          <w:numId w:val="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3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20.10.2016</w:t>
        </w:r>
      </w:hyperlink>
    </w:p>
    <w:p w:rsidR="00122E75" w:rsidRPr="00675354" w:rsidRDefault="00122E75" w:rsidP="00122E75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успешных практик № 4 и № 5</w:t>
      </w:r>
    </w:p>
    <w:p w:rsidR="00122E75" w:rsidRPr="00675354" w:rsidRDefault="00122E75" w:rsidP="00122E75">
      <w:pPr>
        <w:numPr>
          <w:ilvl w:val="0"/>
          <w:numId w:val="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4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30.09.2016</w:t>
        </w:r>
      </w:hyperlink>
    </w:p>
    <w:p w:rsidR="00122E75" w:rsidRPr="00675354" w:rsidRDefault="00122E75" w:rsidP="00122E75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успешных практик №1.0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№3.0.</w:t>
      </w:r>
    </w:p>
    <w:p w:rsidR="00123CAB" w:rsidRPr="00675354" w:rsidRDefault="00123CAB" w:rsidP="00123CAB">
      <w:pPr>
        <w:numPr>
          <w:ilvl w:val="0"/>
          <w:numId w:val="25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5" w:tooltip="1444020316.doc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заседания экспертной группы по мониторингу внедрения успешных практик, направленных на развитие малого и среднего предпринимательства в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Звениговском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муниципальном районе от 10.02.2016 г.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 утверждении плана-графика заседаний экспертной группы на 2016 год и рассмотрении дорожной карты внедрения успешных практик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25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6" w:tooltip="0945080216.pdf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Звениговский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25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7" w:tooltip="1106290116.pdf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Звениговского муниципального района от 30.11.2015 г. № 557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Об экспертной группе по проведению мониторинга внедрения успешных практик, направленных на развитие малого и среднего предпринимательства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25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8" w:tooltip="1104290116.pdf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Звениговского муниципального района от 16.11.2015 г. № 543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Об успешных практиках, направленных на развитие и поддержку малого и среднего предпринимательства в муниципальном образовании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Звениговский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122E75" w:rsidRPr="00675354" w:rsidRDefault="00122E75" w:rsidP="00122E75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Килемарский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122E75" w:rsidRPr="00675354" w:rsidRDefault="00122E75" w:rsidP="00122E75">
      <w:pPr>
        <w:numPr>
          <w:ilvl w:val="0"/>
          <w:numId w:val="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11.12.2017 г.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1.3.,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№1.4., №1.5., №1.7., №1.8., №2.2, 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№2.3., №3.1., №3.2., №3.3., №4.2., №5.1.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numPr>
          <w:ilvl w:val="0"/>
          <w:numId w:val="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14.08.2017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успешной практики №2.1.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numPr>
          <w:ilvl w:val="0"/>
          <w:numId w:val="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14.06.2017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</w:t>
      </w:r>
      <w:r w:rsidR="00123CAB" w:rsidRPr="00675354">
        <w:rPr>
          <w:rFonts w:eastAsia="Times New Roman" w:cs="Times New Roman"/>
          <w:color w:val="000000"/>
          <w:sz w:val="24"/>
          <w:szCs w:val="24"/>
          <w:lang w:eastAsia="ru-RU"/>
        </w:rPr>
        <w:t>лнения успешной практики №1.2.</w:t>
      </w:r>
    </w:p>
    <w:p w:rsidR="00122E75" w:rsidRPr="00675354" w:rsidRDefault="00122E75" w:rsidP="00122E75">
      <w:pPr>
        <w:numPr>
          <w:ilvl w:val="0"/>
          <w:numId w:val="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30.11.2016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оценки внедрения успешных практик №1.3, №1.4, №2.1, </w:t>
      </w:r>
      <w:r w:rsidR="00123CAB" w:rsidRPr="00675354">
        <w:rPr>
          <w:rFonts w:eastAsia="Times New Roman" w:cs="Times New Roman"/>
          <w:color w:val="000000"/>
          <w:sz w:val="24"/>
          <w:szCs w:val="24"/>
          <w:lang w:eastAsia="ru-RU"/>
        </w:rPr>
        <w:t>№2.2, №2.3, №3.1, №3.2 и №4.1.</w:t>
      </w:r>
    </w:p>
    <w:p w:rsidR="00122E75" w:rsidRPr="00675354" w:rsidRDefault="00122E75" w:rsidP="00122E75">
      <w:pPr>
        <w:numPr>
          <w:ilvl w:val="0"/>
          <w:numId w:val="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21.11.2016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успешных практик №1.1 и №1.2</w:t>
      </w:r>
    </w:p>
    <w:p w:rsidR="00123CAB" w:rsidRPr="00675354" w:rsidRDefault="00123CAB" w:rsidP="00123CAB">
      <w:pPr>
        <w:numPr>
          <w:ilvl w:val="0"/>
          <w:numId w:val="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4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План-график заседаний экспертной группы на 2016 год</w:t>
        </w:r>
      </w:hyperlink>
    </w:p>
    <w:p w:rsidR="00123CAB" w:rsidRPr="00675354" w:rsidRDefault="00123CAB" w:rsidP="00123CAB">
      <w:pPr>
        <w:numPr>
          <w:ilvl w:val="0"/>
          <w:numId w:val="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5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№ 1 от 05.02.2016 г. заседания экспертной группы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Килемарский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вопросу рассмотрения дорожной карты по внедрению успешных практик и утверждению плана-графика заседаний на 2016 год</w:t>
      </w:r>
    </w:p>
    <w:p w:rsidR="00123CAB" w:rsidRPr="00675354" w:rsidRDefault="00123CAB" w:rsidP="00123CAB">
      <w:pPr>
        <w:numPr>
          <w:ilvl w:val="0"/>
          <w:numId w:val="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6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и поддержку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Килемарский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numPr>
          <w:ilvl w:val="0"/>
          <w:numId w:val="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7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Килемарского муниципального района от 18.11.2015 г. № 526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успешных практик, направленных на развитие малого и среднего предпринимательства и снятие административных барьеров в муниципальном образовании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Килемарский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123CAB" w:rsidRPr="00675354" w:rsidRDefault="00122E75" w:rsidP="00122E75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Куженерский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123CAB" w:rsidRPr="00675354" w:rsidRDefault="00123CAB" w:rsidP="00123CAB">
      <w:pPr>
        <w:numPr>
          <w:ilvl w:val="0"/>
          <w:numId w:val="2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8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№ 20 от 30.12.2016 г.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внедрения успешных практик №1.1, №1.6 и №3.2</w:t>
      </w:r>
    </w:p>
    <w:p w:rsidR="00123CAB" w:rsidRPr="00675354" w:rsidRDefault="00123CAB" w:rsidP="00123CAB">
      <w:pPr>
        <w:numPr>
          <w:ilvl w:val="0"/>
          <w:numId w:val="2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9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21.11.2016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успешных практик №1.3, №1.4, №2.2 и №3.1</w:t>
      </w:r>
    </w:p>
    <w:p w:rsidR="00123CAB" w:rsidRPr="00675354" w:rsidRDefault="00123CAB" w:rsidP="00123CAB">
      <w:pPr>
        <w:numPr>
          <w:ilvl w:val="0"/>
          <w:numId w:val="2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90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29.08.2016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1.2.,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№1.5. и №2.1.</w:t>
      </w:r>
    </w:p>
    <w:p w:rsidR="00123CAB" w:rsidRPr="00675354" w:rsidRDefault="00123CAB" w:rsidP="00123CAB">
      <w:pPr>
        <w:numPr>
          <w:ilvl w:val="0"/>
          <w:numId w:val="2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91" w:tooltip="0919020316.PDF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Протокол заседания экспертной группы по внедрению успешных практик, направленных на развитие малого и среднего предпринимательства и снятие </w:t>
        </w:r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lastRenderedPageBreak/>
          <w:t>административных барьеров в муниципальном образовании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Куженерский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10.02.2016 г.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2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92" w:tooltip="0917020316.PDF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Куженерского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района от 16.02.2016 г. № 15-р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внесении изменений в распоряжение администрации 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Куженерского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муниципального района от 25.11.2015 г. № 116-р. Указанным распоряжением изменен состав экспертной группы по мониторингу внедрения успешных практик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2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93" w:tooltip="1348190216.pdf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Куженерский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17.02.2016 г.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2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94" w:tooltip="0953080216.pdf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Куженерский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2016 год</w:t>
        </w:r>
      </w:hyperlink>
    </w:p>
    <w:p w:rsidR="00123CAB" w:rsidRPr="00675354" w:rsidRDefault="00123CAB" w:rsidP="00123CAB">
      <w:pPr>
        <w:numPr>
          <w:ilvl w:val="0"/>
          <w:numId w:val="2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23CAB" w:rsidRPr="00675354" w:rsidRDefault="00123CAB" w:rsidP="00123CAB">
      <w:pPr>
        <w:numPr>
          <w:ilvl w:val="0"/>
          <w:numId w:val="2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95" w:tooltip="1513290116.pdf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Куженерского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района 25.11.2015 г. № 116-р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О внедрении успешных практик, направленных на развитие малого и среднего предпринимательства и снятие административных барьеров в МО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Куженерский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122E75" w:rsidRPr="00675354" w:rsidRDefault="00122E75" w:rsidP="00122E75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Мари-</w:t>
      </w: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Турекский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122E75" w:rsidRPr="00675354" w:rsidRDefault="00122E75" w:rsidP="00122E75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13.12.2017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1.4.,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№1.6.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успешной практики №3.3.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успешной практики №2.2.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11.05.2017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№1.2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№1.8.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0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21.11.2016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№1.6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0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28.10.2016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№1.3 и №1.4.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0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30.09.2016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</w:t>
      </w:r>
      <w:r w:rsidRPr="00675354">
        <w:rPr>
          <w:rFonts w:eastAsia="Times New Roman" w:cs="Times New Roman"/>
          <w:sz w:val="24"/>
          <w:szCs w:val="24"/>
          <w:lang w:eastAsia="ru-RU"/>
        </w:rPr>
        <w:lastRenderedPageBreak/>
        <w:t>ведомственной оценки успешной практики № 1.1.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122E75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 </w:t>
      </w:r>
      <w:hyperlink r:id="rId10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29.07.2016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</w:t>
      </w:r>
      <w:r w:rsidR="00123CAB" w:rsidRPr="00675354">
        <w:rPr>
          <w:rFonts w:eastAsia="Times New Roman" w:cs="Times New Roman"/>
          <w:sz w:val="24"/>
          <w:szCs w:val="24"/>
          <w:lang w:eastAsia="ru-RU"/>
        </w:rPr>
        <w:t>енки успешной практики № 3.2.</w:t>
      </w:r>
      <w:r w:rsidR="00123CAB"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122E75" w:rsidP="00BD4F10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0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16.06.2016</w:t>
        </w:r>
      </w:hyperlink>
    </w:p>
    <w:p w:rsidR="00BD4F10" w:rsidRPr="00675354" w:rsidRDefault="00122E75" w:rsidP="00BD4F10">
      <w:pPr>
        <w:pStyle w:val="a4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>Протокол заседания рабочей группы (проектного офиса) по вопросу проведения</w:t>
      </w:r>
    </w:p>
    <w:p w:rsidR="00122E75" w:rsidRPr="00675354" w:rsidRDefault="00122E75" w:rsidP="00BD4F10">
      <w:pPr>
        <w:pStyle w:val="a4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ведомственной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оц</w:t>
      </w:r>
      <w:r w:rsidR="00BD4F10" w:rsidRPr="00675354">
        <w:rPr>
          <w:rFonts w:eastAsia="Times New Roman" w:cs="Times New Roman"/>
          <w:sz w:val="24"/>
          <w:szCs w:val="24"/>
          <w:lang w:eastAsia="ru-RU"/>
        </w:rPr>
        <w:t>енки успешной практики № 2.1.</w:t>
      </w:r>
      <w:r w:rsidR="00BD4F10"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BD4F10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0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30.05.2016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</w:t>
      </w:r>
      <w:r w:rsidR="00BD4F10" w:rsidRPr="00675354">
        <w:rPr>
          <w:rFonts w:eastAsia="Times New Roman" w:cs="Times New Roman"/>
          <w:sz w:val="24"/>
          <w:szCs w:val="24"/>
          <w:lang w:eastAsia="ru-RU"/>
        </w:rPr>
        <w:t>енки успешной практики № 2.2.</w:t>
      </w:r>
      <w:r w:rsidR="00BD4F10"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2E75" w:rsidRPr="00675354" w:rsidRDefault="00122E75" w:rsidP="00BD4F10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0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22.04.2016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</w:t>
      </w:r>
      <w:r w:rsidR="00BD4F10" w:rsidRPr="00675354">
        <w:rPr>
          <w:rFonts w:eastAsia="Times New Roman" w:cs="Times New Roman"/>
          <w:sz w:val="24"/>
          <w:szCs w:val="24"/>
          <w:lang w:eastAsia="ru-RU"/>
        </w:rPr>
        <w:t>пешных практик № 1.2</w:t>
      </w:r>
      <w:proofErr w:type="gramStart"/>
      <w:r w:rsidR="00BD4F10"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="00BD4F10" w:rsidRPr="00675354">
        <w:rPr>
          <w:rFonts w:eastAsia="Times New Roman" w:cs="Times New Roman"/>
          <w:sz w:val="24"/>
          <w:szCs w:val="24"/>
          <w:lang w:eastAsia="ru-RU"/>
        </w:rPr>
        <w:t xml:space="preserve"> № 1.5.</w:t>
      </w:r>
      <w:r w:rsidR="00BD4F10"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122E75" w:rsidP="00BD4F10">
      <w:pPr>
        <w:pStyle w:val="a4"/>
        <w:numPr>
          <w:ilvl w:val="0"/>
          <w:numId w:val="10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10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3.1.</w:t>
      </w:r>
    </w:p>
    <w:p w:rsidR="00123CAB" w:rsidRPr="00675354" w:rsidRDefault="00123CAB" w:rsidP="00123CAB">
      <w:pPr>
        <w:numPr>
          <w:ilvl w:val="0"/>
          <w:numId w:val="10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08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совместного совещания с членами экспертной группы № 1 от 12.02.2016 г.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внедрению успешных практик, направленных на развитие и поддержку малого и среднего предпринимательства и снятие административных барьеров в муниципальном образовании "Мари-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Турекский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 с утверждением 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плна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-графика заседаний на 2016 год</w:t>
      </w:r>
    </w:p>
    <w:p w:rsidR="00123CAB" w:rsidRPr="00675354" w:rsidRDefault="00123CAB" w:rsidP="00123CAB">
      <w:pPr>
        <w:numPr>
          <w:ilvl w:val="0"/>
          <w:numId w:val="10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09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и поддержку малого и среднего предпринимательства и снятие административных барьеров в муниципальном образовании «Мари-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Турекский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numPr>
          <w:ilvl w:val="0"/>
          <w:numId w:val="10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10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Мари-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Турекского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района от 26.11.2015 г. № 666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Об утверждении Дорожной карты и состава рабочей и экспертной группы по внедрению успешных практик, направленных на развитие и поддержку малого и среднего предпринимательства и снятие административных барьеров в муниципальном образовании "Мари-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Турекский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123CAB" w:rsidRPr="00675354" w:rsidRDefault="00123CAB" w:rsidP="00123CAB">
      <w:pPr>
        <w:numPr>
          <w:ilvl w:val="0"/>
          <w:numId w:val="10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11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Мари-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Турекского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района от 19.11.2015 г. № 654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успешных практик, направленных на развитие и поддержку малого и среднего предпринимательства и снятие административных барьеров в муниципальном образовании "Мари-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Турекский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BD4F10" w:rsidRPr="00675354" w:rsidRDefault="00BD4F10" w:rsidP="00BD4F10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Медведевский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BD4F10" w:rsidRPr="00675354" w:rsidRDefault="00BD4F10" w:rsidP="00BD4F10">
      <w:pPr>
        <w:pStyle w:val="a4"/>
        <w:numPr>
          <w:ilvl w:val="0"/>
          <w:numId w:val="11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11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13.12.2017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1.4.,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№1.6.</w:t>
      </w:r>
    </w:p>
    <w:p w:rsidR="00BD4F10" w:rsidRPr="00675354" w:rsidRDefault="00BD4F10" w:rsidP="00BD4F10">
      <w:pPr>
        <w:pStyle w:val="a4"/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hyperlink r:id="rId11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успешной практики №3.3.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1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успешной практики №2.2.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1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11.05.2017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№1.2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№1.8.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1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21.11.2016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№1.6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1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28.10.2016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№1.3 и №1.4.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1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30.09.2016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1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29.07.2016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3.2.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2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16.06.2016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2.1.</w:t>
      </w: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2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30.05.2016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2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22.04.2016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 1.2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1.5.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1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12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3.1.</w:t>
      </w:r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24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№ 1 от 12.02.2016 г. заседания экспертной группы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25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2016 год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26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2016 год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27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муниципального образования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18.11.2015 г. № 38-р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успешных практик, направленных на развитие малого и среднего предпринимательства и снятие административных барьеров в муниципальном образовании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Медведевский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28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от 29.10.2015 г. № 2 заседания экспертной группы по внедрению Стандарта деятельности органов исполнительной власти по обеспечению благоприятного инвестиционного климата на территории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29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от 01.07.2015 г. № 1 заседания экспертной группы по внедрению Стандарта деятельности органов исполнительной власти по обеспечению благоприятного инвестиционного климата на территории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30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Инвестиционный паспорт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31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Инвестиционная стратегия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до 2025 года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32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План-график проведения заседаний экспертной группы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Медведевского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района на 2015 год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33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 главы администрации муниципального образования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19.03.2015 г. № 10-р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внесении изменений в состав экспертной группы по внедрению стандарта деятельности органов исполнительной власти по обеспечению благоприятного инвестиционного климата на территории муниципального образования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Медведдевский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34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муниципального стандарта деятельности органов местного самоуправления по обеспечению благоприятного инвестиционного климата в муниципальном образовании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в 2015 году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35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Об утверждении экспертной группы по внедрению стандарта деятельности органов исполнительной власти по обеспечению благоприятного инвестиционного климата на территории муниципального образования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</w:t>
        </w:r>
      </w:hyperlink>
    </w:p>
    <w:p w:rsidR="00123CAB" w:rsidRPr="00675354" w:rsidRDefault="00123CAB" w:rsidP="00123CAB">
      <w:pPr>
        <w:numPr>
          <w:ilvl w:val="0"/>
          <w:numId w:val="11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36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Соглашение о взаимодействии между Правительством Республики Марий Эл и Администрацией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Медведевский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Соглашение о взаимодействии между Правительством Республики Марий Эл и Администрацией муниципального образования «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Медведевский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район» по внедрению в муниципальном образовании в Республике Марий Эл успешных практик, вошедших в «Атлас муниципальных практик» и направленных на развитие и поддержку малого и среднего предпринимательства на муниципальном уровне</w:t>
      </w:r>
    </w:p>
    <w:p w:rsidR="00BD4F10" w:rsidRPr="00675354" w:rsidRDefault="00BD4F10" w:rsidP="00BD4F10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BD4F10" w:rsidRPr="00675354" w:rsidRDefault="00BD4F10" w:rsidP="00BD4F10">
      <w:pPr>
        <w:pStyle w:val="a4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3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11.12.2017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№1.3, № 2.1.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3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от 04.09.2017г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1.1.,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2.2., №4.3., №4.4, №5.1.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3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успешной практики №1.5.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4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05.06.2017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 практик №2</w:t>
      </w:r>
      <w:r w:rsidR="00123CAB" w:rsidRPr="00675354">
        <w:rPr>
          <w:rFonts w:eastAsia="Times New Roman" w:cs="Times New Roman"/>
          <w:sz w:val="24"/>
          <w:szCs w:val="24"/>
          <w:lang w:eastAsia="ru-RU"/>
        </w:rPr>
        <w:t>.3</w:t>
      </w:r>
      <w:proofErr w:type="gramStart"/>
      <w:r w:rsidR="00123CAB"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="00123CAB" w:rsidRPr="00675354">
        <w:rPr>
          <w:rFonts w:eastAsia="Times New Roman" w:cs="Times New Roman"/>
          <w:sz w:val="24"/>
          <w:szCs w:val="24"/>
          <w:lang w:eastAsia="ru-RU"/>
        </w:rPr>
        <w:t xml:space="preserve"> №3.1.</w:t>
      </w:r>
    </w:p>
    <w:p w:rsidR="00123CAB" w:rsidRPr="00675354" w:rsidRDefault="00123CAB" w:rsidP="00BD4F10">
      <w:pPr>
        <w:pStyle w:val="a4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F10" w:rsidRPr="00675354" w:rsidRDefault="00BD4F10" w:rsidP="00BD4F10">
      <w:pPr>
        <w:pStyle w:val="a4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4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10.05.2017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№1.2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№1.7.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4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№ 19 от 15.12.2016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оценки внедрения успешных практик № 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1.3.,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1.5. и № 1.6.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4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30.11.2016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№1.4, №1.7, №2.1 и №2.2.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2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14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28.10.2016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№1.1, №1.2 и №3.1.</w:t>
      </w:r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45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установочного заседания экспертной группы по мониторингу внедрения успешных практик, направленных на развитие малого и среднего предпринимательства и снятие административных барьеров в МО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Моркинский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15.12.2015 г.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рассмотрении "дорожной карты" во внедрению успешных практик, направленных на развитие малого и среднего предпринимательства и снятие административных барьеров в МО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 и плана-графика заседаний экспертной группы на 2016 год</w:t>
      </w:r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46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Моркинский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47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Моркинского муниципального района от 19.11.2015 г. № 887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успешных практик, направленных на развитие малого и среднего предпринимательства и снятие административных барьеров в муниципальном образовании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48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СТРАТЕГИЯ СОЦИАЛЬНО-ЭКОНОМИЧЕСКОГО РАЗВИТИЯ МУНИЦИПАЛЬНОГО ОБРАЗОВАНИЯ «МОРКИНСКИЙ МУНИЦИПАЛЬНЫЙ РАЙОН» НА 2010-2025 ГОДЫ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49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Инвестиционное послание Главы администрации Моркинского муниципального района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С.Х.Григорьева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на 2016 год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0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Моркинского муниципального района от 02 ноября 2015 г. №843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район», затрагивающих вопросы осуществления предпринимательской и инвестиционной деятельности в муниципальном образовании «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район»</w:t>
      </w:r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1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Моркинского муниципального района от 02 ноября 2015 г. №842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Об утверждении Порядка проведения экспертизы муниципальных нормативных правовых актов администрации муниципального образования «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район», затрагивающих вопросы осуществления предпринимательской и инвестиционной деятельности в муниципальном образовании «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район»</w:t>
      </w:r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2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Моркинского муниципального района от 03.11.2015 г.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3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Специализированный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интернет-ресурс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образования об инвестиционной деятельности "Моркинского муниципального района"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4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Муниципальная программа «Развитие сельского хозяйства, национальной экономики и национальной безопасности, охрана окружающей среды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Моркинский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 на 2014-2018 годы»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5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Подпрограмма «Поддержка и развитие инвестиционной деятельности, привлечение инвестиций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Моркинский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2014-2018 годы»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6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Инвестиционный паспорт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Моркинский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- 2015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7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Моркинского муниципального района от 31.08.2015 г.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8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Моркинского района от 20.07.2015 г.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9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План-график проведения заседаний экспертной группы Моркинского муниципального района на 2015 год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60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Дорожная карта по внедрению муниципального стандарта деятельности органов местного самоуправления по обеспечению благоприятного инвестиционного климата в муниципальном образовании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Моркинский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 в 2015 году</w:t>
        </w:r>
      </w:hyperlink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61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 Главы администрации Моркинского муниципального района от 12.02.2015 г. № 1072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создании экспертной группы по проведению мониторинга внедрения муниципального стандарта деятельности органов местного самоуправления 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муниципального образования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 по обеспечению благоприятного инвестиционного климата</w:t>
      </w:r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62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 Главы администрации Моркинского муниципального района от 15.12.2014 г. № 1039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создании рабочей группы по внедрению муниципального стандарта деятельности органов местного самоуправления муниципального образования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 по обеспечению благоприятного инвестиционного климата</w:t>
      </w:r>
    </w:p>
    <w:p w:rsidR="00123CAB" w:rsidRPr="00675354" w:rsidRDefault="00123CAB" w:rsidP="00123CAB">
      <w:pPr>
        <w:numPr>
          <w:ilvl w:val="0"/>
          <w:numId w:val="12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63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Соглашение о взаимодействии между Правительством Республики Марий Эл и муниципальным учреждением «Администрация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Моркинский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Соглашение о взаимодействии между Правительством Республики Марий Эл и муниципальным учреждением «Администрация муниципального образования «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Моркинский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район» по внедрению в муниципальном образовании в Республике Марий Эл успешных практик, вошедших в «Атлас муниципальных практик» и направленных на развитие и поддержку малого и среднего предпринимательства на муниципальном уровне</w:t>
      </w:r>
    </w:p>
    <w:p w:rsidR="00BD4F10" w:rsidRPr="00675354" w:rsidRDefault="00BD4F10" w:rsidP="00BD4F10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Новоторъяльский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BD4F10" w:rsidRPr="00675354" w:rsidRDefault="00BD4F10" w:rsidP="00BD4F10">
      <w:pPr>
        <w:pStyle w:val="a4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6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13.12.2017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1.1.,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№1.4., №3.3.</w:t>
      </w:r>
    </w:p>
    <w:p w:rsidR="00BD4F10" w:rsidRPr="00675354" w:rsidRDefault="00BD4F10" w:rsidP="00BD4F10">
      <w:pPr>
        <w:pStyle w:val="a4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 </w:t>
      </w:r>
      <w:hyperlink r:id="rId16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01.11.2017г.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1.6.,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№1.7. и №5.1.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6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04.09.2017г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№1.3., №3.1., № 4.1., №4.2.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  <w:r w:rsidRPr="00675354">
        <w:rPr>
          <w:rFonts w:eastAsia="Times New Roman" w:cs="Times New Roman"/>
          <w:sz w:val="24"/>
          <w:szCs w:val="24"/>
          <w:lang w:eastAsia="ru-RU"/>
        </w:rPr>
        <w:t xml:space="preserve">  </w:t>
      </w:r>
      <w:hyperlink r:id="rId16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 практик №2.1. и №3.2.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6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23.05.2017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1.2.,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№1.5., №1.8., №2.2., и №2.3.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6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30.01.2017 № 21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№1.3, №1.7, №2.1, №2.2, №2.3, №3.1 и №3.2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7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№20 30.12.2016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</w:t>
      </w:r>
      <w:r w:rsidRPr="00675354">
        <w:rPr>
          <w:rFonts w:eastAsia="Times New Roman" w:cs="Times New Roman"/>
          <w:sz w:val="24"/>
          <w:szCs w:val="24"/>
          <w:lang w:eastAsia="ru-RU"/>
        </w:rPr>
        <w:lastRenderedPageBreak/>
        <w:t>ведомственной оценки внедрения успешной практики №1.4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7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30.11.2016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успешной практики №1.1.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3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7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30.05.2016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 1.2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1.6.</w:t>
      </w:r>
    </w:p>
    <w:p w:rsidR="00123CAB" w:rsidRPr="00675354" w:rsidRDefault="00123CAB" w:rsidP="00123CAB">
      <w:pPr>
        <w:numPr>
          <w:ilvl w:val="0"/>
          <w:numId w:val="13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73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№ 1 от 10.02.2016 г. заседания экспертной группы по проведению мониторинга муниципального стандарта деятельности органов местного самоуправления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Новоторъяльский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рассмотрении вопросов внедрения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Новоторъяльский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район» в 2016 году</w:t>
      </w:r>
    </w:p>
    <w:p w:rsidR="00123CAB" w:rsidRPr="00675354" w:rsidRDefault="00123CAB" w:rsidP="00123CAB">
      <w:pPr>
        <w:numPr>
          <w:ilvl w:val="0"/>
          <w:numId w:val="13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74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Новоторъяльский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2016 год</w:t>
        </w:r>
      </w:hyperlink>
    </w:p>
    <w:p w:rsidR="00123CAB" w:rsidRPr="00675354" w:rsidRDefault="00123CAB" w:rsidP="00123CAB">
      <w:pPr>
        <w:numPr>
          <w:ilvl w:val="0"/>
          <w:numId w:val="13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75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муниципального образования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Новоторъяльский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11.12.2015 г. № 834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создании экспертной группы по проведению мониторинга муниципального стандарта деятельности органов местного самоуправления муниципального образования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Новоторъяльский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123CAB" w:rsidRPr="00675354" w:rsidRDefault="00123CAB" w:rsidP="00123CAB">
      <w:pPr>
        <w:numPr>
          <w:ilvl w:val="0"/>
          <w:numId w:val="13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76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муниципального образования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Новоторъяльский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17.11.2015 г. № 605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в муниципальном образовании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Новоторъяльский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 успешных практик, направленных на развитие малого и среднего предпринимательства и снятие административных барьеров</w:t>
      </w:r>
    </w:p>
    <w:p w:rsidR="00BD4F10" w:rsidRPr="00675354" w:rsidRDefault="00BD4F10" w:rsidP="00BD4F10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Оршанский муниципальный район</w:t>
      </w:r>
    </w:p>
    <w:p w:rsidR="00BD4F10" w:rsidRPr="00675354" w:rsidRDefault="00BD4F10" w:rsidP="00BD4F10">
      <w:pPr>
        <w:pStyle w:val="a4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7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от 04.09.2017г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№1.7.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7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 практик №1.2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№2.3.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7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22.05.2017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</w:t>
      </w:r>
      <w:r w:rsidRPr="00675354">
        <w:rPr>
          <w:rFonts w:eastAsia="Times New Roman" w:cs="Times New Roman"/>
          <w:sz w:val="24"/>
          <w:szCs w:val="24"/>
          <w:lang w:eastAsia="ru-RU"/>
        </w:rPr>
        <w:lastRenderedPageBreak/>
        <w:t>ведомственной оценки внедрения успешной практики №3.1.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8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21.11.2016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№1.3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8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28.10.2016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№1.1, №1.4 и №1.6.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8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29.08.2016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№2.1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№3.2.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 </w:t>
      </w:r>
      <w:hyperlink r:id="rId18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30.05.2016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4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8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1.2.</w:t>
      </w:r>
    </w:p>
    <w:p w:rsidR="00123CAB" w:rsidRPr="00675354" w:rsidRDefault="00123CAB" w:rsidP="00123CAB">
      <w:pPr>
        <w:numPr>
          <w:ilvl w:val="0"/>
          <w:numId w:val="1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85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по внедрению на территории муниципального образования «Оршанский муниципальный район» успешных практик, направленных на развитие и поддержку малого и среднего предпринимательства на муниципальном уровне от 13.02.2016 г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По вопросу рассмотрения Плана-графика проведения заседаний экспертной группы по внедрению на территории муниципального образования «Оршанский муниципальный район» успешных практик, направленных на развитие и поддержку малого и среднего предпринимательства на муниципальном уровне на 2016 год</w:t>
      </w:r>
    </w:p>
    <w:p w:rsidR="00123CAB" w:rsidRPr="00675354" w:rsidRDefault="00123CAB" w:rsidP="00123CAB">
      <w:pPr>
        <w:numPr>
          <w:ilvl w:val="0"/>
          <w:numId w:val="1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86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на территории муниципального образования «Оршанский муниципальный район» успешных практик, направленных на развитие и поддержку малого и среднего предпринимательства на муниципальном уровне</w:t>
        </w:r>
      </w:hyperlink>
    </w:p>
    <w:p w:rsidR="00123CAB" w:rsidRPr="00675354" w:rsidRDefault="00123CAB" w:rsidP="00123CAB">
      <w:pPr>
        <w:numPr>
          <w:ilvl w:val="0"/>
          <w:numId w:val="1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87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Оршанского муниципального района от 10.11.2015 г. № 129-р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на территории муниципального образования "Оршанский муниципальный район" успешных практик, направленный на развитие и поддержку малого и среднего предпринимательства на муниципальном уровне</w:t>
      </w:r>
    </w:p>
    <w:p w:rsidR="00123CAB" w:rsidRPr="00675354" w:rsidRDefault="00123CAB" w:rsidP="00123CAB">
      <w:pPr>
        <w:numPr>
          <w:ilvl w:val="0"/>
          <w:numId w:val="1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88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Оршанского муниципального района от 16.11.2015 г. № 369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Об утверждении Дорожной карты по внедрению на территории муниципального образования "Оршанский муниципальный район" успешных практик, направленный на развитие и поддержку малого и среднего предпринимательства на муниципальном уровне</w:t>
      </w:r>
    </w:p>
    <w:p w:rsidR="00123CAB" w:rsidRPr="00675354" w:rsidRDefault="00123CAB" w:rsidP="00123CAB">
      <w:pPr>
        <w:numPr>
          <w:ilvl w:val="0"/>
          <w:numId w:val="1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89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Оршанского муниципального района от 09.11.2015 г. № 361</w:t>
        </w:r>
      </w:hyperlink>
    </w:p>
    <w:p w:rsidR="00123CAB" w:rsidRPr="00675354" w:rsidRDefault="00123CAB" w:rsidP="00123CAB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создании рабочей группы по внедрению на территории муниципального образования "Оршанский муниципальный район" успешных практик, направленный на развитие и поддержку малого и среднего предпринимательства на муниципальном уровне</w:t>
      </w:r>
    </w:p>
    <w:p w:rsidR="00BD4F10" w:rsidRPr="00675354" w:rsidRDefault="00BD4F10" w:rsidP="00BD4F10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Параньгинский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9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11.12.2017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№5.1.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9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от 04.09.2017г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1.3.,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1.4., №1.6.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9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и подтверждения выполнения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1.1.,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№1.5., №1.8., №2.2., №3.2., №4.1. и №4.2.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9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10.05.2017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1.2.,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№2.3., и №3.3.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9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04.04.2017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оценки внедрения успешных практик № 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1.7.,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2.1., и № 3.1.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9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20.10.2016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 1.3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1.4.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 </w:t>
      </w:r>
      <w:hyperlink r:id="rId19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29.08.2016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№1.1.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 </w:t>
      </w:r>
      <w:hyperlink r:id="rId19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29.07.2016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 xml:space="preserve">Протокол заседания рабочей группы (проектного офиса) по вопросу проведения ведомственной оценки успешных практик № 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1.6.,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2.1. и № 3.2.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9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30.05.2016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 </w:t>
      </w:r>
      <w:hyperlink r:id="rId19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27.04.2016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5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hyperlink r:id="rId20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19.04.2016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 1.5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3.1.</w:t>
      </w:r>
    </w:p>
    <w:p w:rsidR="00123CAB" w:rsidRPr="00675354" w:rsidRDefault="00123CAB" w:rsidP="00123CAB">
      <w:pPr>
        <w:pStyle w:val="a4"/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23CAB" w:rsidRPr="00675354" w:rsidRDefault="00123CAB" w:rsidP="00123CAB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201" w:tooltip="1458120216.doc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Параньгинский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от 15 января 2016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Проведение предварительной общественной экспертизы проекта постановления по внедрению системы оценки регулирующего воздействия проектов муниципальных правовых актов и экспертизы действующих муниципальных нормативных актов, регулирующих вопросы, связанных с осуществлением предпринимательской деятельности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02" w:tgtFrame="_blank" w:tooltip="1426100216.doc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экспертной группы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Параньгинский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от 06.11.2015 г. № 1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pStyle w:val="a4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03" w:tgtFrame="_blank" w:tooltip="1139080216.pdf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Параньгинский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2016 год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123CAB" w:rsidP="00123CAB">
      <w:pPr>
        <w:pStyle w:val="a4"/>
        <w:numPr>
          <w:ilvl w:val="0"/>
          <w:numId w:val="15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204" w:tgtFrame="_blank" w:tooltip="1518290116.doc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муниципального образования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Параньгинский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05.11.2016 г. № 61-р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О внедрении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</w:r>
      <w:proofErr w:type="spellStart"/>
      <w:r w:rsidRPr="00675354">
        <w:rPr>
          <w:rFonts w:eastAsia="Times New Roman" w:cs="Times New Roman"/>
          <w:sz w:val="24"/>
          <w:szCs w:val="24"/>
          <w:lang w:eastAsia="ru-RU"/>
        </w:rPr>
        <w:t>Параньгинский</w:t>
      </w:r>
      <w:proofErr w:type="spell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район» </w:t>
      </w:r>
      <w:proofErr w:type="spellStart"/>
      <w:r w:rsidR="00BD4F10"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Сернурский</w:t>
      </w:r>
      <w:proofErr w:type="spellEnd"/>
      <w:r w:rsidR="00BD4F10"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BD4F10" w:rsidRPr="00675354" w:rsidRDefault="00BD4F10" w:rsidP="00BD4F10">
      <w:pPr>
        <w:pStyle w:val="a4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0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11.12.2017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1.4.,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№1.5., №2.2.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0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 практик №1.2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№2.3.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0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11.05.2017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№3.1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№3.3.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0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№ 20 от 30.12.2016 г.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№1.3, №1.4 и №1.5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0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21.11.2016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№1.1, №1.7, №2.2 и №3.1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1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29.07.2016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6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21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30.05.2016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 1.2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1.6.</w:t>
      </w:r>
    </w:p>
    <w:p w:rsidR="00123CAB" w:rsidRPr="00675354" w:rsidRDefault="00123CAB" w:rsidP="00123CAB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Сернурский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  <w:proofErr w:type="spellStart"/>
    </w:p>
    <w:p w:rsidR="00123CAB" w:rsidRPr="00675354" w:rsidRDefault="00123CAB" w:rsidP="00123CA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End"/>
      <w:r w:rsidRPr="00675354">
        <w:rPr>
          <w:rFonts w:eastAsia="Times New Roman" w:cs="Times New Roman"/>
          <w:color w:val="000000"/>
          <w:sz w:val="24"/>
          <w:szCs w:val="24"/>
          <w:shd w:val="clear" w:color="auto" w:fill="EDEDED"/>
          <w:lang w:eastAsia="ru-RU"/>
        </w:rPr>
        <w:t> </w:t>
      </w:r>
    </w:p>
    <w:p w:rsidR="00123CAB" w:rsidRPr="00675354" w:rsidRDefault="00123CAB" w:rsidP="00123CAB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1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11.12.2017 г.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1.4.,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№1.5., №2.2.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1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 практик №1.2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№2.3.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1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11.05.2017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№3.1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№3.3.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1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№ 20 от 30.12.2016 г.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№1.3, №1.4 и №1.5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1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21.11.2016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№1.1, №1.7, №2.2 и №3.1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1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29.07.2016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2.1.</w:t>
      </w: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3CAB" w:rsidRPr="00675354" w:rsidRDefault="00123CAB" w:rsidP="00123CAB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1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30.05.2016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 1.2</w:t>
      </w:r>
      <w:proofErr w:type="gram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1.6.</w:t>
      </w:r>
    </w:p>
    <w:p w:rsidR="00675354" w:rsidRPr="00675354" w:rsidRDefault="00675354" w:rsidP="00675354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19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заседания экспертной группы по внедрению успешных практик, направленных на развитие малого и среднего предпринимательства и снятие административных барьеров в МО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Сернурский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28.12.2015 г.</w:t>
        </w:r>
      </w:hyperlink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вопросам рассмотрения дорожной карты и утверждения плана-графика заседаний на 2016 г.</w:t>
      </w:r>
    </w:p>
    <w:p w:rsidR="00675354" w:rsidRPr="00675354" w:rsidRDefault="00675354" w:rsidP="00675354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20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Сернурский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2016 год</w:t>
        </w:r>
      </w:hyperlink>
    </w:p>
    <w:p w:rsidR="00675354" w:rsidRPr="00675354" w:rsidRDefault="00675354" w:rsidP="00675354">
      <w:pPr>
        <w:numPr>
          <w:ilvl w:val="0"/>
          <w:numId w:val="34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21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распоряжение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Сернурского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муниципального района от 16.11.2015 г. № 147</w:t>
        </w:r>
      </w:hyperlink>
    </w:p>
    <w:p w:rsidR="00123CAB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 внедрении успешных практик, направленных на развитие малого и среднего предпринимательства и снятие административных барьеров в муниципальном образовании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Сернурский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BD4F10" w:rsidRPr="00675354" w:rsidRDefault="00BD4F10" w:rsidP="00BD4F10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Советский муниципальный район</w:t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22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успешной практики №1.5.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2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 практик №2.1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№3.1.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2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14.06.2017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 практик №1.3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№2.3.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22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13.04.2017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 1.1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2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30.11.2016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№1.5 и №4.1.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2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28.10.2016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№1.2 и № 1.4.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2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20.10.2016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22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29.08.2016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№2.1.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3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29.07.2016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3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16.06.2016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3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BD4F10" w:rsidRPr="00675354" w:rsidRDefault="00BD4F10" w:rsidP="00BD4F10">
      <w:pPr>
        <w:pStyle w:val="a4"/>
        <w:numPr>
          <w:ilvl w:val="0"/>
          <w:numId w:val="17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23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27.04.2016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3.1.</w:t>
      </w:r>
    </w:p>
    <w:p w:rsidR="00675354" w:rsidRPr="00675354" w:rsidRDefault="00675354" w:rsidP="00675354">
      <w:pPr>
        <w:numPr>
          <w:ilvl w:val="0"/>
          <w:numId w:val="1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34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№ 1 от 11.02.2016 г. заседания экспертной группы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"Советский муниципальный район"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рассмотрении и утверждении плана-графика заседаний экспертной группы на 2016 год</w:t>
      </w:r>
    </w:p>
    <w:p w:rsidR="00675354" w:rsidRPr="00675354" w:rsidRDefault="00675354" w:rsidP="00675354">
      <w:pPr>
        <w:numPr>
          <w:ilvl w:val="0"/>
          <w:numId w:val="1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35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«Советский муниципальный район»</w:t>
        </w:r>
      </w:hyperlink>
    </w:p>
    <w:p w:rsidR="00675354" w:rsidRPr="00675354" w:rsidRDefault="00675354" w:rsidP="00675354">
      <w:pPr>
        <w:numPr>
          <w:ilvl w:val="0"/>
          <w:numId w:val="1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36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Советского муниципального района от 18.11.2015 г. № 435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внедрении успешных практик, направленных на развитие малого и среднего предпринимательства и снятие административных барьеров в муниципальном образовании "Советский муниципальный район"</w:t>
      </w:r>
    </w:p>
    <w:p w:rsidR="00675354" w:rsidRPr="00675354" w:rsidRDefault="00675354" w:rsidP="00675354">
      <w:pPr>
        <w:numPr>
          <w:ilvl w:val="0"/>
          <w:numId w:val="1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37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План-график проведения заседаний экспертной группы Советского муниципального района на 2015 год</w:t>
        </w:r>
      </w:hyperlink>
    </w:p>
    <w:p w:rsidR="00675354" w:rsidRPr="00675354" w:rsidRDefault="00675354" w:rsidP="00675354">
      <w:pPr>
        <w:numPr>
          <w:ilvl w:val="0"/>
          <w:numId w:val="1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38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Решение главы администрации Советского муниципального района от 22.04.2015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создании экспертной группы по мониторингу внедрения муниципального стандарта деятельности по обеспечению благоприятного инвестиционного климата в муниципальном образовании "Советский муниципальный район"</w:t>
      </w:r>
    </w:p>
    <w:p w:rsidR="00675354" w:rsidRPr="00675354" w:rsidRDefault="00675354" w:rsidP="00675354">
      <w:pPr>
        <w:numPr>
          <w:ilvl w:val="0"/>
          <w:numId w:val="1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39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 Главы администрации Советского муниципального района от 6.02.2015 г. № 69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создании рабочей группы (проектного офиса) по внедрению муниципального стандарта деятельности по обеспечению благоприятного инвестиционного климата в муниципальном образовании «Советский муниципальный район»</w:t>
      </w:r>
    </w:p>
    <w:p w:rsidR="00675354" w:rsidRPr="00675354" w:rsidRDefault="00675354" w:rsidP="00675354">
      <w:pPr>
        <w:numPr>
          <w:ilvl w:val="0"/>
          <w:numId w:val="1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40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Дорожная карта по внедрению муниципального стандарта деятельности органов местного самоуправления по обеспечению благоприятного инвестиционного климата в муниципальном образовании «Советский муниципальный </w:t>
        </w:r>
        <w:proofErr w:type="spellStart"/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район»в</w:t>
        </w:r>
        <w:proofErr w:type="spellEnd"/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2015 году</w:t>
        </w:r>
      </w:hyperlink>
    </w:p>
    <w:p w:rsidR="00675354" w:rsidRPr="00675354" w:rsidRDefault="00675354" w:rsidP="00675354">
      <w:pPr>
        <w:numPr>
          <w:ilvl w:val="0"/>
          <w:numId w:val="17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41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Соглашение о взаимодействии между Правительством Республики Марий Эл и администрацией муниципального образования «Советский муниципальный район»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Соглашение о взаимодействии между Правительством Республики Марий Эл и администрацией муниципального образования «Советский муниципальный район» по внедрению в муниципальном образовании в Республике Марий Эл успешных практик, вошедших в «Атлас муниципальных практик» и направленных на развитие и поддержку малого и среднего предпринимательства на муниципальном уровне</w:t>
      </w:r>
    </w:p>
    <w:p w:rsidR="005B3E79" w:rsidRPr="00675354" w:rsidRDefault="005B3E79" w:rsidP="005B3E79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Юринский</w:t>
      </w:r>
      <w:proofErr w:type="spellEnd"/>
      <w:r w:rsidRPr="006753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4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18.08.2017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успешной практики №1.5.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4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14.08.2017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 практик №2.1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№3.1.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44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14.06.2017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подтверждения выполнения успешных практик №1.3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№2.3.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45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13.04.2017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 1.1</w:t>
      </w:r>
      <w:proofErr w:type="gramStart"/>
      <w:r w:rsidRPr="00675354">
        <w:rPr>
          <w:rFonts w:eastAsia="Times New Roman" w:cs="Times New Roman"/>
          <w:sz w:val="24"/>
          <w:szCs w:val="24"/>
          <w:lang w:eastAsia="ru-RU"/>
        </w:rPr>
        <w:t>. и</w:t>
      </w:r>
      <w:proofErr w:type="gramEnd"/>
      <w:r w:rsidRPr="00675354">
        <w:rPr>
          <w:rFonts w:eastAsia="Times New Roman" w:cs="Times New Roman"/>
          <w:sz w:val="24"/>
          <w:szCs w:val="24"/>
          <w:lang w:eastAsia="ru-RU"/>
        </w:rPr>
        <w:t xml:space="preserve"> № 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46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30.11.2016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внедрения успешных практик №1.5 и №4.1.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47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28.10.2016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успешных практик №1.2 и № 1.4.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48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20.10.2016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49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29.08.2016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№2.1.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50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29.07.2016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2.2.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51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16.06.2016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2.3.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5B3E79" w:rsidRPr="00675354" w:rsidRDefault="005B3E79" w:rsidP="005B3E79">
      <w:pPr>
        <w:pStyle w:val="a4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535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252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29.04.2016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1.1.</w:t>
      </w:r>
      <w:r w:rsidRPr="00675354">
        <w:rPr>
          <w:rFonts w:eastAsia="Times New Roman" w:cs="Times New Roman"/>
          <w:sz w:val="24"/>
          <w:szCs w:val="24"/>
          <w:lang w:eastAsia="ru-RU"/>
        </w:rPr>
        <w:br/>
      </w:r>
    </w:p>
    <w:p w:rsidR="00675354" w:rsidRPr="00675354" w:rsidRDefault="005B3E79" w:rsidP="00675354">
      <w:pPr>
        <w:pStyle w:val="a4"/>
        <w:numPr>
          <w:ilvl w:val="0"/>
          <w:numId w:val="18"/>
        </w:num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253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 заседания рабочей группы (проектного офиса) 27.04.2016</w:t>
        </w:r>
      </w:hyperlink>
      <w:r w:rsidRPr="00675354">
        <w:rPr>
          <w:rFonts w:eastAsia="Times New Roman" w:cs="Times New Roman"/>
          <w:sz w:val="24"/>
          <w:szCs w:val="24"/>
          <w:lang w:eastAsia="ru-RU"/>
        </w:rPr>
        <w:br/>
        <w:t>Протокол заседания рабочей группы (проектного офиса) по вопросу проведения ведомственной оценки успешной практики № 3.1.</w:t>
      </w:r>
    </w:p>
    <w:p w:rsidR="00675354" w:rsidRPr="00675354" w:rsidRDefault="00675354" w:rsidP="00675354">
      <w:pPr>
        <w:numPr>
          <w:ilvl w:val="0"/>
          <w:numId w:val="1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54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План-график проведения заседаний экспертной группы муниципального образования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Юринский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2016 год</w:t>
        </w:r>
      </w:hyperlink>
    </w:p>
    <w:p w:rsidR="00675354" w:rsidRPr="00675354" w:rsidRDefault="00675354" w:rsidP="00675354">
      <w:pPr>
        <w:numPr>
          <w:ilvl w:val="0"/>
          <w:numId w:val="1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55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протокол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заседания экспертной группы по вопросу мониторинга внедрения успешных практик, направленных на развитие малого и среднего предпринимательства и снятие административных барьеров в МО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Юринский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11.02.2016 г.</w:t>
        </w:r>
      </w:hyperlink>
    </w:p>
    <w:p w:rsidR="00675354" w:rsidRPr="00675354" w:rsidRDefault="00675354" w:rsidP="00675354">
      <w:pPr>
        <w:numPr>
          <w:ilvl w:val="0"/>
          <w:numId w:val="1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56" w:tooltip="" w:history="1"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Дорожная карта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Юринский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район» на 2016 год</w:t>
        </w:r>
      </w:hyperlink>
    </w:p>
    <w:p w:rsidR="00675354" w:rsidRPr="00675354" w:rsidRDefault="00675354" w:rsidP="00675354">
      <w:pPr>
        <w:numPr>
          <w:ilvl w:val="0"/>
          <w:numId w:val="1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57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муниципального образования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Юринский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09.11.2015 г. № 356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формировании экспертной группы по проведению мониторинга внедрения успешных практик в муниципальном образовании «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Юринский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район»</w:t>
      </w:r>
    </w:p>
    <w:p w:rsidR="00675354" w:rsidRPr="00675354" w:rsidRDefault="00675354" w:rsidP="00675354">
      <w:pPr>
        <w:numPr>
          <w:ilvl w:val="0"/>
          <w:numId w:val="1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58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муниципального образования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Юринский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09.11.2015 г. № 355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создании рабочей группы по внедрению в муниципальном образовании «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Юрииский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район» успешных практик</w:t>
      </w:r>
    </w:p>
    <w:p w:rsidR="00675354" w:rsidRPr="00675354" w:rsidRDefault="00675354" w:rsidP="00675354">
      <w:pPr>
        <w:numPr>
          <w:ilvl w:val="0"/>
          <w:numId w:val="18"/>
        </w:numPr>
        <w:shd w:val="clear" w:color="auto" w:fill="EDEDED"/>
        <w:spacing w:beforeAutospacing="1" w:after="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259" w:tooltip="" w:history="1">
        <w:proofErr w:type="gram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постановление</w:t>
        </w:r>
        <w:proofErr w:type="gram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администрации муниципального образования "</w:t>
        </w:r>
        <w:proofErr w:type="spellStart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>Юринский</w:t>
        </w:r>
        <w:proofErr w:type="spellEnd"/>
        <w:r w:rsidRPr="00675354">
          <w:rPr>
            <w:rFonts w:eastAsia="Times New Roman" w:cs="Times New Roman"/>
            <w:color w:val="405A9F"/>
            <w:sz w:val="24"/>
            <w:szCs w:val="24"/>
            <w:bdr w:val="none" w:sz="0" w:space="0" w:color="auto" w:frame="1"/>
            <w:lang w:eastAsia="ru-RU"/>
          </w:rPr>
          <w:t xml:space="preserve"> муниципальный район" от 06.11.2015 г. № 354</w:t>
        </w:r>
      </w:hyperlink>
    </w:p>
    <w:p w:rsidR="00675354" w:rsidRPr="00675354" w:rsidRDefault="00675354" w:rsidP="00675354">
      <w:pPr>
        <w:shd w:val="clear" w:color="auto" w:fill="EDEDED"/>
        <w:spacing w:beforeAutospacing="1" w:after="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О намерении внедрения успешных практик, направленных на развитие малого и среднего предпринимательства и снятие административных барьеров в муниципальном образовании "</w:t>
      </w:r>
      <w:proofErr w:type="spellStart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>Юринский</w:t>
      </w:r>
      <w:proofErr w:type="spellEnd"/>
      <w:r w:rsidRPr="006753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муниципальный район"</w:t>
      </w:r>
    </w:p>
    <w:p w:rsidR="00675354" w:rsidRPr="00675354" w:rsidRDefault="00675354" w:rsidP="00675354">
      <w:pPr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</w:p>
    <w:sectPr w:rsidR="00675354" w:rsidRPr="0067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5D" w:rsidRDefault="002E5D5D" w:rsidP="005B3E79">
      <w:pPr>
        <w:spacing w:after="0" w:line="240" w:lineRule="auto"/>
      </w:pPr>
      <w:r>
        <w:separator/>
      </w:r>
    </w:p>
  </w:endnote>
  <w:endnote w:type="continuationSeparator" w:id="0">
    <w:p w:rsidR="002E5D5D" w:rsidRDefault="002E5D5D" w:rsidP="005B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5D" w:rsidRDefault="002E5D5D" w:rsidP="005B3E79">
      <w:pPr>
        <w:spacing w:after="0" w:line="240" w:lineRule="auto"/>
      </w:pPr>
      <w:r>
        <w:separator/>
      </w:r>
    </w:p>
  </w:footnote>
  <w:footnote w:type="continuationSeparator" w:id="0">
    <w:p w:rsidR="002E5D5D" w:rsidRDefault="002E5D5D" w:rsidP="005B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798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9343E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F3EDE"/>
    <w:multiLevelType w:val="hybridMultilevel"/>
    <w:tmpl w:val="4ACA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36BE2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10725"/>
    <w:multiLevelType w:val="multilevel"/>
    <w:tmpl w:val="74F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87A42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B6728"/>
    <w:multiLevelType w:val="hybridMultilevel"/>
    <w:tmpl w:val="D68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A214F"/>
    <w:multiLevelType w:val="multilevel"/>
    <w:tmpl w:val="26EE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27950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5192D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21D36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13D1B"/>
    <w:multiLevelType w:val="multilevel"/>
    <w:tmpl w:val="E9AE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632E9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411C6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466A3"/>
    <w:multiLevelType w:val="hybridMultilevel"/>
    <w:tmpl w:val="C8AE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536E9"/>
    <w:multiLevelType w:val="hybridMultilevel"/>
    <w:tmpl w:val="86A6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B6B7C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C5244"/>
    <w:multiLevelType w:val="hybridMultilevel"/>
    <w:tmpl w:val="E070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4548C"/>
    <w:multiLevelType w:val="hybridMultilevel"/>
    <w:tmpl w:val="13B4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318C6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101F7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0E3545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F85724"/>
    <w:multiLevelType w:val="hybridMultilevel"/>
    <w:tmpl w:val="2EE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0DC5"/>
    <w:multiLevelType w:val="multilevel"/>
    <w:tmpl w:val="C5C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FD20E0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252F5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977C86"/>
    <w:multiLevelType w:val="hybridMultilevel"/>
    <w:tmpl w:val="681A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675F3"/>
    <w:multiLevelType w:val="hybridMultilevel"/>
    <w:tmpl w:val="12DE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57B5E"/>
    <w:multiLevelType w:val="hybridMultilevel"/>
    <w:tmpl w:val="8C2E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B0712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7C141E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BB1D13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D12D2C"/>
    <w:multiLevelType w:val="multilevel"/>
    <w:tmpl w:val="4528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92499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4C1909"/>
    <w:multiLevelType w:val="multilevel"/>
    <w:tmpl w:val="2D0C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CE5362"/>
    <w:multiLevelType w:val="multilevel"/>
    <w:tmpl w:val="224A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2F21B0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665B43"/>
    <w:multiLevelType w:val="multilevel"/>
    <w:tmpl w:val="324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635CB9"/>
    <w:multiLevelType w:val="multilevel"/>
    <w:tmpl w:val="B8DC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34"/>
  </w:num>
  <w:num w:numId="4">
    <w:abstractNumId w:val="4"/>
  </w:num>
  <w:num w:numId="5">
    <w:abstractNumId w:val="32"/>
  </w:num>
  <w:num w:numId="6">
    <w:abstractNumId w:val="28"/>
  </w:num>
  <w:num w:numId="7">
    <w:abstractNumId w:val="11"/>
  </w:num>
  <w:num w:numId="8">
    <w:abstractNumId w:val="23"/>
  </w:num>
  <w:num w:numId="9">
    <w:abstractNumId w:val="35"/>
  </w:num>
  <w:num w:numId="10">
    <w:abstractNumId w:val="26"/>
  </w:num>
  <w:num w:numId="11">
    <w:abstractNumId w:val="2"/>
  </w:num>
  <w:num w:numId="12">
    <w:abstractNumId w:val="22"/>
  </w:num>
  <w:num w:numId="13">
    <w:abstractNumId w:val="27"/>
  </w:num>
  <w:num w:numId="14">
    <w:abstractNumId w:val="15"/>
  </w:num>
  <w:num w:numId="15">
    <w:abstractNumId w:val="18"/>
  </w:num>
  <w:num w:numId="16">
    <w:abstractNumId w:val="14"/>
  </w:num>
  <w:num w:numId="17">
    <w:abstractNumId w:val="6"/>
  </w:num>
  <w:num w:numId="18">
    <w:abstractNumId w:val="17"/>
  </w:num>
  <w:num w:numId="19">
    <w:abstractNumId w:val="38"/>
  </w:num>
  <w:num w:numId="20">
    <w:abstractNumId w:val="33"/>
  </w:num>
  <w:num w:numId="21">
    <w:abstractNumId w:val="31"/>
  </w:num>
  <w:num w:numId="22">
    <w:abstractNumId w:val="1"/>
  </w:num>
  <w:num w:numId="23">
    <w:abstractNumId w:val="16"/>
  </w:num>
  <w:num w:numId="24">
    <w:abstractNumId w:val="30"/>
  </w:num>
  <w:num w:numId="25">
    <w:abstractNumId w:val="5"/>
  </w:num>
  <w:num w:numId="26">
    <w:abstractNumId w:val="13"/>
  </w:num>
  <w:num w:numId="27">
    <w:abstractNumId w:val="29"/>
  </w:num>
  <w:num w:numId="28">
    <w:abstractNumId w:val="12"/>
  </w:num>
  <w:num w:numId="29">
    <w:abstractNumId w:val="25"/>
  </w:num>
  <w:num w:numId="30">
    <w:abstractNumId w:val="0"/>
  </w:num>
  <w:num w:numId="31">
    <w:abstractNumId w:val="21"/>
  </w:num>
  <w:num w:numId="32">
    <w:abstractNumId w:val="10"/>
  </w:num>
  <w:num w:numId="33">
    <w:abstractNumId w:val="36"/>
  </w:num>
  <w:num w:numId="34">
    <w:abstractNumId w:val="3"/>
  </w:num>
  <w:num w:numId="35">
    <w:abstractNumId w:val="24"/>
  </w:num>
  <w:num w:numId="36">
    <w:abstractNumId w:val="8"/>
  </w:num>
  <w:num w:numId="37">
    <w:abstractNumId w:val="20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5F"/>
    <w:rsid w:val="00122E75"/>
    <w:rsid w:val="00123CAB"/>
    <w:rsid w:val="00212BF6"/>
    <w:rsid w:val="002E5D5D"/>
    <w:rsid w:val="004A155F"/>
    <w:rsid w:val="005B3E79"/>
    <w:rsid w:val="00675354"/>
    <w:rsid w:val="009C6957"/>
    <w:rsid w:val="00B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A94E-5720-49C4-B081-16345990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55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5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155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A15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E79"/>
  </w:style>
  <w:style w:type="paragraph" w:styleId="a7">
    <w:name w:val="footer"/>
    <w:basedOn w:val="a"/>
    <w:link w:val="a8"/>
    <w:uiPriority w:val="99"/>
    <w:unhideWhenUsed/>
    <w:rsid w:val="005B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6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5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2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9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8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1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0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1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9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7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2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9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0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1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7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8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2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4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4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ld.mari-el.gov.ru/invest/DocLib54/%D0%9F%D1%80%D0%BE%D1%82%D0%BE%D0%BA%D0%BE%D0%BB%20%E2%84%9616.pdf" TargetMode="External"/><Relationship Id="rId21" Type="http://schemas.openxmlformats.org/officeDocument/2006/relationships/hyperlink" Target="https://mari-el.gov.ru/upload/invest/DocLib41/0914080216.pdf" TargetMode="External"/><Relationship Id="rId42" Type="http://schemas.openxmlformats.org/officeDocument/2006/relationships/hyperlink" Target="https://mari-el.gov.ru/upload/invest/DocLib43/0923080216.pdf" TargetMode="External"/><Relationship Id="rId63" Type="http://schemas.openxmlformats.org/officeDocument/2006/relationships/hyperlink" Target="https://mari-el.gov.ru/upload/invest/DocLib30/1042290116.doc" TargetMode="External"/><Relationship Id="rId84" Type="http://schemas.openxmlformats.org/officeDocument/2006/relationships/hyperlink" Target="https://mari-el.gov.ru/upload/invest/DocLib32/1140030316.pdf" TargetMode="External"/><Relationship Id="rId138" Type="http://schemas.openxmlformats.org/officeDocument/2006/relationships/hyperlink" Target="http://old.mari-el.gov.ru/invest/DocLib56/%D0%9F%D1%80%D0%BE%D1%82%D0%BE%D0%BA%D0%BE%D0%BB%2035.doc" TargetMode="External"/><Relationship Id="rId159" Type="http://schemas.openxmlformats.org/officeDocument/2006/relationships/hyperlink" Target="https://mari-el.gov.ru/upload/invest/DocLib27/0907170615.doc" TargetMode="External"/><Relationship Id="rId170" Type="http://schemas.openxmlformats.org/officeDocument/2006/relationships/hyperlink" Target="http://old.mari-el.gov.ru/invest/DocLib57/095011012017.pdf" TargetMode="External"/><Relationship Id="rId191" Type="http://schemas.openxmlformats.org/officeDocument/2006/relationships/hyperlink" Target="http://old.mari-el.gov.ru/invest/DocLib59/%D0%9F%D1%80%D0%BE%D1%82%D0%BE%D0%BA%D0%BE%D0%BB%2035.doc" TargetMode="External"/><Relationship Id="rId205" Type="http://schemas.openxmlformats.org/officeDocument/2006/relationships/hyperlink" Target="http://old.mari-el.gov.ru/invest/DocLib60/%D0%9F%D1%80%D0%BE%D1%82%D0%BE%D0%BA%D0%BE%D0%BB%2037.doc" TargetMode="External"/><Relationship Id="rId226" Type="http://schemas.openxmlformats.org/officeDocument/2006/relationships/hyperlink" Target="http://old.mari-el.gov.ru/invest/DocLib61/121006122016.pdf" TargetMode="External"/><Relationship Id="rId247" Type="http://schemas.openxmlformats.org/officeDocument/2006/relationships/hyperlink" Target="http://old.mari-el.gov.ru/invest/DocLib61/164001112016.pdf" TargetMode="External"/><Relationship Id="rId107" Type="http://schemas.openxmlformats.org/officeDocument/2006/relationships/hyperlink" Target="http://old.mari-el.gov.ru/invest/DocLib54/161510052016.doc" TargetMode="External"/><Relationship Id="rId11" Type="http://schemas.openxmlformats.org/officeDocument/2006/relationships/hyperlink" Target="https://mari-el.gov.ru/upload/invest/DocLib25/113124072015.pdf" TargetMode="External"/><Relationship Id="rId32" Type="http://schemas.openxmlformats.org/officeDocument/2006/relationships/hyperlink" Target="https://mari-el.gov.ru/upload/medialibrary/5b7/rx6h3xxb49vg773sxwbl12tnq511tjxj.doc" TargetMode="External"/><Relationship Id="rId53" Type="http://schemas.openxmlformats.org/officeDocument/2006/relationships/hyperlink" Target="http://old.mari-el.gov.ru/invest/DocLib50/%D0%9F%D1%80%D0%BE%D1%82%D0%BE%D0%BA%D0%BE%D0%BB%2035.doc" TargetMode="External"/><Relationship Id="rId74" Type="http://schemas.openxmlformats.org/officeDocument/2006/relationships/hyperlink" Target="https://mari-el.gov.ru/upload/invest/DocLib51/145004102016.doc" TargetMode="External"/><Relationship Id="rId128" Type="http://schemas.openxmlformats.org/officeDocument/2006/relationships/hyperlink" Target="https://mari-el.gov.ru/upload/invest/DocLib26/1057021115.pdf" TargetMode="External"/><Relationship Id="rId149" Type="http://schemas.openxmlformats.org/officeDocument/2006/relationships/hyperlink" Target="https://mari-el.gov.ru/upload/invest/DocLib27/1437101115.do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ari-el.gov.ru/upload/medialibrary/4d0/uaffe1stmsk9mc7g50z6hr9wj3g9ryzn.pdf" TargetMode="External"/><Relationship Id="rId160" Type="http://schemas.openxmlformats.org/officeDocument/2006/relationships/hyperlink" Target="https://mari-el.gov.ru/upload/invest/DocLib27/0859220415.pdf" TargetMode="External"/><Relationship Id="rId181" Type="http://schemas.openxmlformats.org/officeDocument/2006/relationships/hyperlink" Target="http://old.mari-el.gov.ru/invest/DocLib58/%D0%9F%D1%80%D0%BE%D1%82%D0%BE%D0%BA%D0%BE%D0%BB%20%E2%84%9616.pdf" TargetMode="External"/><Relationship Id="rId216" Type="http://schemas.openxmlformats.org/officeDocument/2006/relationships/hyperlink" Target="http://old.mari-el.gov.ru/invest/DocLib60/124025112016.djvu" TargetMode="External"/><Relationship Id="rId237" Type="http://schemas.openxmlformats.org/officeDocument/2006/relationships/hyperlink" Target="https://mari-el.gov.ru/upload/invest/DocLib28/1113110615.doc" TargetMode="External"/><Relationship Id="rId258" Type="http://schemas.openxmlformats.org/officeDocument/2006/relationships/hyperlink" Target="https://mari-el.gov.ru/upload/invest/DocLib39/1415290116.pdf" TargetMode="External"/><Relationship Id="rId22" Type="http://schemas.openxmlformats.org/officeDocument/2006/relationships/hyperlink" Target="https://mari-el.gov.ru/upload/invest/DocLib41/1111290116.7z" TargetMode="External"/><Relationship Id="rId43" Type="http://schemas.openxmlformats.org/officeDocument/2006/relationships/hyperlink" Target="https://mari-el.gov.ru/upload/invest/DocLib43/1509290116.pdf" TargetMode="External"/><Relationship Id="rId64" Type="http://schemas.openxmlformats.org/officeDocument/2006/relationships/hyperlink" Target="https://mari-el.gov.ru/upload/invest/DocLib30/1039290116.doc" TargetMode="External"/><Relationship Id="rId118" Type="http://schemas.openxmlformats.org/officeDocument/2006/relationships/hyperlink" Target="http://old.mari-el.gov.ru/invest/DocLib54/145004102016.doc" TargetMode="External"/><Relationship Id="rId139" Type="http://schemas.openxmlformats.org/officeDocument/2006/relationships/hyperlink" Target="http://old.mari-el.gov.ru/invest/DocLib56/162521082017.doc" TargetMode="External"/><Relationship Id="rId85" Type="http://schemas.openxmlformats.org/officeDocument/2006/relationships/hyperlink" Target="https://mari-el.gov.ru/upload/invest/DocLib32/1139030316.pdf" TargetMode="External"/><Relationship Id="rId150" Type="http://schemas.openxmlformats.org/officeDocument/2006/relationships/hyperlink" Target="https://mari-el.gov.ru/upload/invest/DocLib27/1436101115.doc" TargetMode="External"/><Relationship Id="rId171" Type="http://schemas.openxmlformats.org/officeDocument/2006/relationships/hyperlink" Target="http://old.mari-el.gov.ru/invest/DocLib57/121006122016.pdf" TargetMode="External"/><Relationship Id="rId192" Type="http://schemas.openxmlformats.org/officeDocument/2006/relationships/hyperlink" Target="http://old.mari-el.gov.ru/invest/DocLib59/164221082017.doc" TargetMode="External"/><Relationship Id="rId206" Type="http://schemas.openxmlformats.org/officeDocument/2006/relationships/hyperlink" Target="http://old.mari-el.gov.ru/invest/DocLib60/162721082017.doc" TargetMode="External"/><Relationship Id="rId227" Type="http://schemas.openxmlformats.org/officeDocument/2006/relationships/hyperlink" Target="http://old.mari-el.gov.ru/invest/DocLib61/164001112016.pdf" TargetMode="External"/><Relationship Id="rId248" Type="http://schemas.openxmlformats.org/officeDocument/2006/relationships/hyperlink" Target="http://old.mari-el.gov.ru/invest/DocLib61/140024102016.doc" TargetMode="External"/><Relationship Id="rId12" Type="http://schemas.openxmlformats.org/officeDocument/2006/relationships/hyperlink" Target="https://mari-el.gov.ru/upload/invest/DocLib25/1513120115.pptx" TargetMode="External"/><Relationship Id="rId33" Type="http://schemas.openxmlformats.org/officeDocument/2006/relationships/hyperlink" Target="https://mari-el.gov.ru/upload/medialibrary/8ea/n8ciwt3n1j8jafu1k3jjik4tauwm3n4e.doc" TargetMode="External"/><Relationship Id="rId108" Type="http://schemas.openxmlformats.org/officeDocument/2006/relationships/hyperlink" Target="https://mari-el.gov.ru/upload/invest/DocLib34/1540170216.doc" TargetMode="External"/><Relationship Id="rId129" Type="http://schemas.openxmlformats.org/officeDocument/2006/relationships/hyperlink" Target="https://mari-el.gov.ru/upload/invest/DocLib26/1055021115.pdf" TargetMode="External"/><Relationship Id="rId54" Type="http://schemas.openxmlformats.org/officeDocument/2006/relationships/hyperlink" Target="http://old.mari-el.gov.ru/invest/DocLib50/161921082017.doc" TargetMode="External"/><Relationship Id="rId75" Type="http://schemas.openxmlformats.org/officeDocument/2006/relationships/hyperlink" Target="https://mari-el.gov.ru/upload/medialibrary/d19/tu6m6eakii76yy8nm8ac99uhc4gbxzyz.doc" TargetMode="External"/><Relationship Id="rId96" Type="http://schemas.openxmlformats.org/officeDocument/2006/relationships/hyperlink" Target="http://old.mari-el.gov.ru/invest/DocLib54/%D0%9F%D1%80%D0%BE%D1%82%D0%BE%D0%BA%D0%BE%D0%BB%2038.doc" TargetMode="External"/><Relationship Id="rId140" Type="http://schemas.openxmlformats.org/officeDocument/2006/relationships/hyperlink" Target="http://old.mari-el.gov.ru/invest/DocLib56/1142008062017.doc" TargetMode="External"/><Relationship Id="rId161" Type="http://schemas.openxmlformats.org/officeDocument/2006/relationships/hyperlink" Target="https://mari-el.gov.ru/upload/invest/DocLib27/1526200315.doc" TargetMode="External"/><Relationship Id="rId182" Type="http://schemas.openxmlformats.org/officeDocument/2006/relationships/hyperlink" Target="http://old.mari-el.gov.ru/invest/DocLib58/120031082016.doc" TargetMode="External"/><Relationship Id="rId217" Type="http://schemas.openxmlformats.org/officeDocument/2006/relationships/hyperlink" Target="http://old.mari-el.gov.ru/invest/DocLib60/121502082016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old.mari-el.gov.ru/invest/DocLib60/%D0%9F%D1%80%D0%BE%D1%82%D0%BE%D0%BA%D0%BE%D0%BB%2037.doc" TargetMode="External"/><Relationship Id="rId233" Type="http://schemas.openxmlformats.org/officeDocument/2006/relationships/hyperlink" Target="http://old.mari-el.gov.ru/invest/DocLib61/1000100516.doc" TargetMode="External"/><Relationship Id="rId238" Type="http://schemas.openxmlformats.org/officeDocument/2006/relationships/hyperlink" Target="https://mari-el.gov.ru/upload/invest/DocLib28/0911230415.PDF" TargetMode="External"/><Relationship Id="rId254" Type="http://schemas.openxmlformats.org/officeDocument/2006/relationships/hyperlink" Target="https://mari-el.gov.ru/upload/invest/DocLib39/0939040316.pdf" TargetMode="External"/><Relationship Id="rId259" Type="http://schemas.openxmlformats.org/officeDocument/2006/relationships/hyperlink" Target="https://mari-el.gov.ru/upload/invest/DocLib39/1359290116.pdf" TargetMode="External"/><Relationship Id="rId23" Type="http://schemas.openxmlformats.org/officeDocument/2006/relationships/hyperlink" Target="https://mari-el.gov.ru/upload/medialibrary/075/bl381seppo5g7r145pu2jzxeveycxxh2.doc" TargetMode="External"/><Relationship Id="rId28" Type="http://schemas.openxmlformats.org/officeDocument/2006/relationships/hyperlink" Target="https://mari-el.gov.ru/upload/invest/DocLib47/133003062016.pdf" TargetMode="External"/><Relationship Id="rId49" Type="http://schemas.openxmlformats.org/officeDocument/2006/relationships/hyperlink" Target="https://mari-el.gov.ru/upload/invest/DocLib29/0930080216.pdf" TargetMode="External"/><Relationship Id="rId114" Type="http://schemas.openxmlformats.org/officeDocument/2006/relationships/hyperlink" Target="http://old.mari-el.gov.ru/invest/DocLib54/161221082017.doc" TargetMode="External"/><Relationship Id="rId119" Type="http://schemas.openxmlformats.org/officeDocument/2006/relationships/hyperlink" Target="http://old.mari-el.gov.ru/invest/DocLib54/121502082016.doc" TargetMode="External"/><Relationship Id="rId44" Type="http://schemas.openxmlformats.org/officeDocument/2006/relationships/hyperlink" Target="http://old.mari-el.gov.ru/invest/DocLib49/120006122016.pdf" TargetMode="External"/><Relationship Id="rId60" Type="http://schemas.openxmlformats.org/officeDocument/2006/relationships/hyperlink" Target="http://old.mari-el.gov.ru/invest/DocLib50/163502062016.pdf" TargetMode="External"/><Relationship Id="rId65" Type="http://schemas.openxmlformats.org/officeDocument/2006/relationships/hyperlink" Target="https://mari-el.gov.ru/upload/invest/DocLib30/1004290116.doc" TargetMode="External"/><Relationship Id="rId81" Type="http://schemas.openxmlformats.org/officeDocument/2006/relationships/hyperlink" Target="http://old.mari-el.gov.ru/invest/DocLib52/152015062017.doc" TargetMode="External"/><Relationship Id="rId86" Type="http://schemas.openxmlformats.org/officeDocument/2006/relationships/hyperlink" Target="https://mari-el.gov.ru/upload/invest/DocLib32/0949080216.pdf" TargetMode="External"/><Relationship Id="rId130" Type="http://schemas.openxmlformats.org/officeDocument/2006/relationships/hyperlink" Target="https://mari-el.gov.ru/upload/invest/DocLib26/1010231015.pdf" TargetMode="External"/><Relationship Id="rId135" Type="http://schemas.openxmlformats.org/officeDocument/2006/relationships/hyperlink" Target="https://mari-el.gov.ru/upload/invest/DocLib26/1041260315.jpeg" TargetMode="External"/><Relationship Id="rId151" Type="http://schemas.openxmlformats.org/officeDocument/2006/relationships/hyperlink" Target="https://mari-el.gov.ru/upload/invest/DocLib27/1435101115.doc" TargetMode="External"/><Relationship Id="rId156" Type="http://schemas.openxmlformats.org/officeDocument/2006/relationships/hyperlink" Target="https://mari-el.gov.ru/upload/invest/DocLib27/1054080915.doc" TargetMode="External"/><Relationship Id="rId177" Type="http://schemas.openxmlformats.org/officeDocument/2006/relationships/hyperlink" Target="http://old.mari-el.gov.ru/invest/DocLib58/%D0%9F%D1%80%D0%BE%D1%82%D0%BE%D0%BA%D0%BE%D0%BB%2035.doc" TargetMode="External"/><Relationship Id="rId198" Type="http://schemas.openxmlformats.org/officeDocument/2006/relationships/hyperlink" Target="http://old.mari-el.gov.ru/invest/DocLib59/172802062016.pdf" TargetMode="External"/><Relationship Id="rId172" Type="http://schemas.openxmlformats.org/officeDocument/2006/relationships/hyperlink" Target="http://old.mari-el.gov.ru/invest/DocLib57/163502062016.pdf" TargetMode="External"/><Relationship Id="rId193" Type="http://schemas.openxmlformats.org/officeDocument/2006/relationships/hyperlink" Target="http://old.mari-el.gov.ru/invest/DocLib59/153012052017.doc" TargetMode="External"/><Relationship Id="rId202" Type="http://schemas.openxmlformats.org/officeDocument/2006/relationships/hyperlink" Target="https://mari-el.gov.ru/upload/medialibrary/64b/bmgotbdozrgcg9l5i9agjhjl47enyn4u.doc" TargetMode="External"/><Relationship Id="rId207" Type="http://schemas.openxmlformats.org/officeDocument/2006/relationships/hyperlink" Target="http://old.mari-el.gov.ru/invest/DocLib60/150015052017.doc" TargetMode="External"/><Relationship Id="rId223" Type="http://schemas.openxmlformats.org/officeDocument/2006/relationships/hyperlink" Target="http://old.mari-el.gov.ru/invest/DocLib61/160721082017.doc" TargetMode="External"/><Relationship Id="rId228" Type="http://schemas.openxmlformats.org/officeDocument/2006/relationships/hyperlink" Target="http://old.mari-el.gov.ru/invest/DocLib61/140024102016.doc" TargetMode="External"/><Relationship Id="rId244" Type="http://schemas.openxmlformats.org/officeDocument/2006/relationships/hyperlink" Target="http://old.mari-el.gov.ru/invest/DocLib61/152015062017.doc" TargetMode="External"/><Relationship Id="rId249" Type="http://schemas.openxmlformats.org/officeDocument/2006/relationships/hyperlink" Target="http://old.mari-el.gov.ru/invest/DocLib61/120031082016.doc" TargetMode="External"/><Relationship Id="rId13" Type="http://schemas.openxmlformats.org/officeDocument/2006/relationships/hyperlink" Target="https://mari-el.gov.ru/upload/invest/DocLib25/1511120115.pptx" TargetMode="External"/><Relationship Id="rId18" Type="http://schemas.openxmlformats.org/officeDocument/2006/relationships/hyperlink" Target="https://mari-el.gov.ru/upload/medialibrary/d0d/ixsetps3usp1vqtcsi70zu4831pxh9pt.pdf" TargetMode="External"/><Relationship Id="rId39" Type="http://schemas.openxmlformats.org/officeDocument/2006/relationships/hyperlink" Target="https://mari-el.gov.ru/upload/medialibrary/3a5/6drdow9y4zibchryzl3f7l2b7gk9xbzz.doc" TargetMode="External"/><Relationship Id="rId109" Type="http://schemas.openxmlformats.org/officeDocument/2006/relationships/hyperlink" Target="https://mari-el.gov.ru/upload/invest/DocLib34/0957080216.pdf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mari-el.gov.ru/upload/medialibrary/9a3/3ppvaj103nn9052d9x7pvy0tlrbo2u55.doc" TargetMode="External"/><Relationship Id="rId50" Type="http://schemas.openxmlformats.org/officeDocument/2006/relationships/hyperlink" Target="https://mari-el.gov.ru/upload/invest/DocLib29/1451290116.pdf" TargetMode="External"/><Relationship Id="rId55" Type="http://schemas.openxmlformats.org/officeDocument/2006/relationships/hyperlink" Target="http://old.mari-el.gov.ru/invest/DocLib50/121024052017.doc" TargetMode="External"/><Relationship Id="rId76" Type="http://schemas.openxmlformats.org/officeDocument/2006/relationships/hyperlink" Target="https://mari-el.gov.ru/upload/medialibrary/a32/3av9sng0q2z4c72vv7yukhzt9tzxj7to.pdf" TargetMode="External"/><Relationship Id="rId97" Type="http://schemas.openxmlformats.org/officeDocument/2006/relationships/hyperlink" Target="http://old.mari-el.gov.ru/invest/DocLib54/162921082017.doc" TargetMode="External"/><Relationship Id="rId104" Type="http://schemas.openxmlformats.org/officeDocument/2006/relationships/hyperlink" Target="http://old.mari-el.gov.ru/invest/DocLib54/122517062016.doc" TargetMode="External"/><Relationship Id="rId120" Type="http://schemas.openxmlformats.org/officeDocument/2006/relationships/hyperlink" Target="http://old.mari-el.gov.ru/invest/DocLib54/122517062016.doc" TargetMode="External"/><Relationship Id="rId125" Type="http://schemas.openxmlformats.org/officeDocument/2006/relationships/hyperlink" Target="https://mari-el.gov.ru/upload/invest/DocLib26/1127080216.pdf" TargetMode="External"/><Relationship Id="rId141" Type="http://schemas.openxmlformats.org/officeDocument/2006/relationships/hyperlink" Target="http://old.mari-el.gov.ru/invest/DocLib56/153012052017.doc" TargetMode="External"/><Relationship Id="rId146" Type="http://schemas.openxmlformats.org/officeDocument/2006/relationships/hyperlink" Target="https://mari-el.gov.ru/upload/invest/DocLib27/1129080216.pdf" TargetMode="External"/><Relationship Id="rId167" Type="http://schemas.openxmlformats.org/officeDocument/2006/relationships/hyperlink" Target="http://old.mari-el.gov.ru/invest/DocLib57/172721082017.doc" TargetMode="External"/><Relationship Id="rId188" Type="http://schemas.openxmlformats.org/officeDocument/2006/relationships/hyperlink" Target="https://mari-el.gov.ru/upload/invest/DocLib36/1150290116.doc" TargetMode="External"/><Relationship Id="rId7" Type="http://schemas.openxmlformats.org/officeDocument/2006/relationships/hyperlink" Target="https://mari-el.gov.ru/upload/invest/DocLib25/1023141215.doc" TargetMode="External"/><Relationship Id="rId71" Type="http://schemas.openxmlformats.org/officeDocument/2006/relationships/hyperlink" Target="https://mari-el.gov.ru/upload/invest/DocLib51/121006122016.pdf" TargetMode="External"/><Relationship Id="rId92" Type="http://schemas.openxmlformats.org/officeDocument/2006/relationships/hyperlink" Target="https://mari-el.gov.ru/upload/medialibrary/c0c/voe97nf5v2h4d8iu1vc7eac4t6o4kj6e.PDF" TargetMode="External"/><Relationship Id="rId162" Type="http://schemas.openxmlformats.org/officeDocument/2006/relationships/hyperlink" Target="https://mari-el.gov.ru/upload/invest/DocLib27/1523250315.doc" TargetMode="External"/><Relationship Id="rId183" Type="http://schemas.openxmlformats.org/officeDocument/2006/relationships/hyperlink" Target="http://old.mari-el.gov.ru/invest/DocLib58/172602062016.pdf" TargetMode="External"/><Relationship Id="rId213" Type="http://schemas.openxmlformats.org/officeDocument/2006/relationships/hyperlink" Target="http://old.mari-el.gov.ru/invest/DocLib60/162721082017.doc" TargetMode="External"/><Relationship Id="rId218" Type="http://schemas.openxmlformats.org/officeDocument/2006/relationships/hyperlink" Target="http://old.mari-el.gov.ru/invest/DocLib60/164002062016.pdf" TargetMode="External"/><Relationship Id="rId234" Type="http://schemas.openxmlformats.org/officeDocument/2006/relationships/hyperlink" Target="https://mari-el.gov.ru/upload/invest/DocLib28/1004150216.PDF" TargetMode="External"/><Relationship Id="rId239" Type="http://schemas.openxmlformats.org/officeDocument/2006/relationships/hyperlink" Target="https://mari-el.gov.ru/upload/invest/DocLib28/1619200315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old.mari-el.gov.ru/invest/DocLib42/1638100216.doc" TargetMode="External"/><Relationship Id="rId250" Type="http://schemas.openxmlformats.org/officeDocument/2006/relationships/hyperlink" Target="http://old.mari-el.gov.ru/invest/DocLib61/121502082016.doc" TargetMode="External"/><Relationship Id="rId255" Type="http://schemas.openxmlformats.org/officeDocument/2006/relationships/hyperlink" Target="https://mari-el.gov.ru/upload/invest/DocLib39/0938040316.7z" TargetMode="External"/><Relationship Id="rId24" Type="http://schemas.openxmlformats.org/officeDocument/2006/relationships/hyperlink" Target="https://mari-el.gov.ru/upload/invest/DocLib47/%D0%9F%D1%80%D0%BE%D1%82%D0%BE%D0%BA%D0%BE%D0%BB%2037.doc" TargetMode="External"/><Relationship Id="rId40" Type="http://schemas.openxmlformats.org/officeDocument/2006/relationships/hyperlink" Target="https://mari-el.gov.ru/upload/medialibrary/b32/uatqwck2uuczzdgbxf6zta9y04hwtzpd.pdf" TargetMode="External"/><Relationship Id="rId45" Type="http://schemas.openxmlformats.org/officeDocument/2006/relationships/hyperlink" Target="http://old.mari-el.gov.ru/invest/DocLib49/140024102016.doc" TargetMode="External"/><Relationship Id="rId66" Type="http://schemas.openxmlformats.org/officeDocument/2006/relationships/hyperlink" Target="https://mari-el.gov.ru/upload/invest/DocLib51/%D0%9F%D1%80%D0%BE%D1%82%D0%BE%D0%BA%D0%BE%D0%BB%2036.doc" TargetMode="External"/><Relationship Id="rId87" Type="http://schemas.openxmlformats.org/officeDocument/2006/relationships/hyperlink" Target="https://mari-el.gov.ru/upload/invest/DocLib32/1506290116.pdf" TargetMode="External"/><Relationship Id="rId110" Type="http://schemas.openxmlformats.org/officeDocument/2006/relationships/hyperlink" Target="https://mari-el.gov.ru/upload/invest/DocLib34/1126290116.doc" TargetMode="External"/><Relationship Id="rId115" Type="http://schemas.openxmlformats.org/officeDocument/2006/relationships/hyperlink" Target="http://old.mari-el.gov.ru/invest/DocLib54/150015052017.doc" TargetMode="External"/><Relationship Id="rId131" Type="http://schemas.openxmlformats.org/officeDocument/2006/relationships/hyperlink" Target="https://mari-el.gov.ru/upload/invest/DocLib26/1009231015.pdf" TargetMode="External"/><Relationship Id="rId136" Type="http://schemas.openxmlformats.org/officeDocument/2006/relationships/hyperlink" Target="https://mari-el.gov.ru/upload/invest/DocLib26/1403110215.pdf" TargetMode="External"/><Relationship Id="rId157" Type="http://schemas.openxmlformats.org/officeDocument/2006/relationships/hyperlink" Target="https://mari-el.gov.ru/upload/invest/DocLib27/1044030915.pdf" TargetMode="External"/><Relationship Id="rId178" Type="http://schemas.openxmlformats.org/officeDocument/2006/relationships/hyperlink" Target="http://old.mari-el.gov.ru/invest/DocLib58/160021082017.doc" TargetMode="External"/><Relationship Id="rId61" Type="http://schemas.openxmlformats.org/officeDocument/2006/relationships/hyperlink" Target="https://mari-el.gov.ru/upload/invest/DocLib30/1048250216.doc" TargetMode="External"/><Relationship Id="rId82" Type="http://schemas.openxmlformats.org/officeDocument/2006/relationships/hyperlink" Target="http://old.mari-el.gov.ru/invest/DocLib52/120006122016.pdf" TargetMode="External"/><Relationship Id="rId152" Type="http://schemas.openxmlformats.org/officeDocument/2006/relationships/hyperlink" Target="https://mari-el.gov.ru/upload/invest/DocLib27/1428101115.doc" TargetMode="External"/><Relationship Id="rId173" Type="http://schemas.openxmlformats.org/officeDocument/2006/relationships/hyperlink" Target="https://mari-el.gov.ru/upload/invest/DocLib35/1419160216.pdf" TargetMode="External"/><Relationship Id="rId194" Type="http://schemas.openxmlformats.org/officeDocument/2006/relationships/hyperlink" Target="http://old.mari-el.gov.ru/invest/DocLib59/104017042017.doc" TargetMode="External"/><Relationship Id="rId199" Type="http://schemas.openxmlformats.org/officeDocument/2006/relationships/hyperlink" Target="http://old.mari-el.gov.ru/invest/DocLib59/1000100516.doc" TargetMode="External"/><Relationship Id="rId203" Type="http://schemas.openxmlformats.org/officeDocument/2006/relationships/hyperlink" Target="https://mari-el.gov.ru/upload/medialibrary/144/ppp1ibww0263po4tux47llx87qku4l6r.pdf" TargetMode="External"/><Relationship Id="rId208" Type="http://schemas.openxmlformats.org/officeDocument/2006/relationships/hyperlink" Target="http://old.mari-el.gov.ru/invest/DocLib60/095311012017.pdf" TargetMode="External"/><Relationship Id="rId229" Type="http://schemas.openxmlformats.org/officeDocument/2006/relationships/hyperlink" Target="http://old.mari-el.gov.ru/invest/DocLib61/120031082016.doc" TargetMode="External"/><Relationship Id="rId19" Type="http://schemas.openxmlformats.org/officeDocument/2006/relationships/hyperlink" Target="https://mari-el.gov.ru/upload/medialibrary/c9d/aco5ms4k3ed9z0hskhhkdz2zi9fr7kjx.doc" TargetMode="External"/><Relationship Id="rId224" Type="http://schemas.openxmlformats.org/officeDocument/2006/relationships/hyperlink" Target="http://old.mari-el.gov.ru/invest/DocLib61/152015062017.doc" TargetMode="External"/><Relationship Id="rId240" Type="http://schemas.openxmlformats.org/officeDocument/2006/relationships/hyperlink" Target="https://mari-el.gov.ru/upload/invest/DocLib28/1616200315.pdf" TargetMode="External"/><Relationship Id="rId245" Type="http://schemas.openxmlformats.org/officeDocument/2006/relationships/hyperlink" Target="http://old.mari-el.gov.ru/invest/DocLib61/104017042017.doc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mari-el.gov.ru/upload/invest/DocLib25/1106241214.DOCX" TargetMode="External"/><Relationship Id="rId30" Type="http://schemas.openxmlformats.org/officeDocument/2006/relationships/hyperlink" Target="http://old.mari-el.gov.ru/invest/DocLib42/0917080216.pdf" TargetMode="External"/><Relationship Id="rId35" Type="http://schemas.openxmlformats.org/officeDocument/2006/relationships/hyperlink" Target="https://mari-el.gov.ru/upload/medialibrary/076/ckx79qmv88fnglavbg5wb0t3clvrepct.doc" TargetMode="External"/><Relationship Id="rId56" Type="http://schemas.openxmlformats.org/officeDocument/2006/relationships/hyperlink" Target="http://old.mari-el.gov.ru/invest/DocLib50/153012052017.doc" TargetMode="External"/><Relationship Id="rId77" Type="http://schemas.openxmlformats.org/officeDocument/2006/relationships/hyperlink" Target="https://mari-el.gov.ru/upload/medialibrary/aeb/3lhefla6fajtpokkq4j7dl141s79tz8a.pdf" TargetMode="External"/><Relationship Id="rId100" Type="http://schemas.openxmlformats.org/officeDocument/2006/relationships/hyperlink" Target="http://old.mari-el.gov.ru/invest/DocLib54/124025112016.djvu" TargetMode="External"/><Relationship Id="rId105" Type="http://schemas.openxmlformats.org/officeDocument/2006/relationships/hyperlink" Target="http://old.mari-el.gov.ru/invest/DocLib54/172502062016.pdf" TargetMode="External"/><Relationship Id="rId126" Type="http://schemas.openxmlformats.org/officeDocument/2006/relationships/hyperlink" Target="https://mari-el.gov.ru/upload/invest/DocLib26/1003080216.pdf" TargetMode="External"/><Relationship Id="rId147" Type="http://schemas.openxmlformats.org/officeDocument/2006/relationships/hyperlink" Target="https://mari-el.gov.ru/upload/invest/DocLib27/1515290116.pdf" TargetMode="External"/><Relationship Id="rId168" Type="http://schemas.openxmlformats.org/officeDocument/2006/relationships/hyperlink" Target="http://old.mari-el.gov.ru/invest/DocLib57/150026052017.doc" TargetMode="External"/><Relationship Id="rId8" Type="http://schemas.openxmlformats.org/officeDocument/2006/relationships/hyperlink" Target="https://mari-el.gov.ru/upload/invest/DocLib25/1431221015.doc" TargetMode="External"/><Relationship Id="rId51" Type="http://schemas.openxmlformats.org/officeDocument/2006/relationships/hyperlink" Target="http://old.mari-el.gov.ru/invest/DocLib50/%D0%9F%D1%80%D0%BE%D1%82%D0%BE%D0%BA%D0%BE%D0%BB%2038.doc" TargetMode="External"/><Relationship Id="rId72" Type="http://schemas.openxmlformats.org/officeDocument/2006/relationships/hyperlink" Target="https://mari-el.gov.ru/upload/invest/DocLib51/124025112016.djvu" TargetMode="External"/><Relationship Id="rId93" Type="http://schemas.openxmlformats.org/officeDocument/2006/relationships/hyperlink" Target="https://mari-el.gov.ru/upload/medialibrary/02c/96fufsiwacgzd2w5hz7ke66x7i9s89p2.pdf" TargetMode="External"/><Relationship Id="rId98" Type="http://schemas.openxmlformats.org/officeDocument/2006/relationships/hyperlink" Target="http://old.mari-el.gov.ru/invest/DocLib54/161221082017.doc" TargetMode="External"/><Relationship Id="rId121" Type="http://schemas.openxmlformats.org/officeDocument/2006/relationships/hyperlink" Target="http://old.mari-el.gov.ru/invest/DocLib54/172502062016.pdf" TargetMode="External"/><Relationship Id="rId142" Type="http://schemas.openxmlformats.org/officeDocument/2006/relationships/hyperlink" Target="http://old.mari-el.gov.ru/invest/DocLib56/123320122016.pdf" TargetMode="External"/><Relationship Id="rId163" Type="http://schemas.openxmlformats.org/officeDocument/2006/relationships/hyperlink" Target="https://mari-el.gov.ru/upload/invest/DocLib27/1405110215.pdf" TargetMode="External"/><Relationship Id="rId184" Type="http://schemas.openxmlformats.org/officeDocument/2006/relationships/hyperlink" Target="http://old.mari-el.gov.ru/invest/DocLib58/1040250416.doc" TargetMode="External"/><Relationship Id="rId189" Type="http://schemas.openxmlformats.org/officeDocument/2006/relationships/hyperlink" Target="https://mari-el.gov.ru/upload/invest/DocLib36/1148290116.pdf" TargetMode="External"/><Relationship Id="rId219" Type="http://schemas.openxmlformats.org/officeDocument/2006/relationships/hyperlink" Target="https://mari-el.gov.ru/upload/invest/DocLib38/1354250216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ld.mari-el.gov.ru/invest/DocLib60/150015052017.doc" TargetMode="External"/><Relationship Id="rId230" Type="http://schemas.openxmlformats.org/officeDocument/2006/relationships/hyperlink" Target="http://old.mari-el.gov.ru/invest/DocLib61/121502082016.doc" TargetMode="External"/><Relationship Id="rId235" Type="http://schemas.openxmlformats.org/officeDocument/2006/relationships/hyperlink" Target="https://mari-el.gov.ru/upload/invest/DocLib28/1003150216.doc" TargetMode="External"/><Relationship Id="rId251" Type="http://schemas.openxmlformats.org/officeDocument/2006/relationships/hyperlink" Target="http://old.mari-el.gov.ru/invest/DocLib61/123017062016.doc" TargetMode="External"/><Relationship Id="rId256" Type="http://schemas.openxmlformats.org/officeDocument/2006/relationships/hyperlink" Target="https://mari-el.gov.ru/upload/invest/DocLib39/1143080216.pdf" TargetMode="External"/><Relationship Id="rId25" Type="http://schemas.openxmlformats.org/officeDocument/2006/relationships/hyperlink" Target="https://mari-el.gov.ru/upload/invest/DocLib47/094011012017.pdf" TargetMode="External"/><Relationship Id="rId46" Type="http://schemas.openxmlformats.org/officeDocument/2006/relationships/hyperlink" Target="http://old.mari-el.gov.ru/invest/DocLib49/120031082016.doc" TargetMode="External"/><Relationship Id="rId67" Type="http://schemas.openxmlformats.org/officeDocument/2006/relationships/hyperlink" Target="https://mari-el.gov.ru/upload/invest/DocLib51/%D0%9F%D1%80%D0%BE%D1%82%D0%BE%D0%BA%D0%BE%D0%BB%2035.doc" TargetMode="External"/><Relationship Id="rId116" Type="http://schemas.openxmlformats.org/officeDocument/2006/relationships/hyperlink" Target="http://old.mari-el.gov.ru/invest/DocLib54/124025112016.djvu" TargetMode="External"/><Relationship Id="rId137" Type="http://schemas.openxmlformats.org/officeDocument/2006/relationships/hyperlink" Target="http://old.mari-el.gov.ru/invest/DocLib56/%D0%9F%D1%80%D0%BE%D1%82%D0%BE%D0%BA%D0%BE%D0%BB%2037.doc" TargetMode="External"/><Relationship Id="rId158" Type="http://schemas.openxmlformats.org/officeDocument/2006/relationships/hyperlink" Target="https://mari-el.gov.ru/upload/invest/DocLib27/1623060815.pdf" TargetMode="External"/><Relationship Id="rId20" Type="http://schemas.openxmlformats.org/officeDocument/2006/relationships/hyperlink" Target="https://mari-el.gov.ru/upload/invest/DocLib41/1129160216.pdf" TargetMode="External"/><Relationship Id="rId41" Type="http://schemas.openxmlformats.org/officeDocument/2006/relationships/hyperlink" Target="https://mari-el.gov.ru/upload/invest/DocLib43/1405160216.pdf" TargetMode="External"/><Relationship Id="rId62" Type="http://schemas.openxmlformats.org/officeDocument/2006/relationships/hyperlink" Target="https://mari-el.gov.ru/upload/invest/DocLib30/0944080216.pdf" TargetMode="External"/><Relationship Id="rId83" Type="http://schemas.openxmlformats.org/officeDocument/2006/relationships/hyperlink" Target="http://old.mari-el.gov.ru/invest/DocLib52/124025112016.djvu" TargetMode="External"/><Relationship Id="rId88" Type="http://schemas.openxmlformats.org/officeDocument/2006/relationships/hyperlink" Target="https://mari-el.gov.ru/upload/invest/DocLib53/094511012017.pdf" TargetMode="External"/><Relationship Id="rId111" Type="http://schemas.openxmlformats.org/officeDocument/2006/relationships/hyperlink" Target="https://mari-el.gov.ru/upload/invest/DocLib34/1117290116.doc" TargetMode="External"/><Relationship Id="rId132" Type="http://schemas.openxmlformats.org/officeDocument/2006/relationships/hyperlink" Target="https://mari-el.gov.ru/upload/invest/DocLib26/0906170615.doc" TargetMode="External"/><Relationship Id="rId153" Type="http://schemas.openxmlformats.org/officeDocument/2006/relationships/hyperlink" Target="https://mari-el.gov.ru/upload/invest/DocLib27/1058080915.docx" TargetMode="External"/><Relationship Id="rId174" Type="http://schemas.openxmlformats.org/officeDocument/2006/relationships/hyperlink" Target="https://mari-el.gov.ru/upload/invest/DocLib35/1136080216.pdf" TargetMode="External"/><Relationship Id="rId179" Type="http://schemas.openxmlformats.org/officeDocument/2006/relationships/hyperlink" Target="http://old.mari-el.gov.ru/invest/DocLib58/121024052017.doc" TargetMode="External"/><Relationship Id="rId195" Type="http://schemas.openxmlformats.org/officeDocument/2006/relationships/hyperlink" Target="http://old.mari-el.gov.ru/invest/DocLib59/140024102016.doc" TargetMode="External"/><Relationship Id="rId209" Type="http://schemas.openxmlformats.org/officeDocument/2006/relationships/hyperlink" Target="http://old.mari-el.gov.ru/invest/DocLib60/124025112016.djvu" TargetMode="External"/><Relationship Id="rId190" Type="http://schemas.openxmlformats.org/officeDocument/2006/relationships/hyperlink" Target="http://old.mari-el.gov.ru/invest/DocLib59/%D0%9F%D1%80%D0%BE%D1%82%D0%BE%D0%BA%D0%BE%D0%BB%2037.doc" TargetMode="External"/><Relationship Id="rId204" Type="http://schemas.openxmlformats.org/officeDocument/2006/relationships/hyperlink" Target="https://mari-el.gov.ru/upload/medialibrary/cc0/vyc4k3wu7oqggqvyfpkiql0xbmp5p830.doc" TargetMode="External"/><Relationship Id="rId220" Type="http://schemas.openxmlformats.org/officeDocument/2006/relationships/hyperlink" Target="https://mari-el.gov.ru/upload/invest/DocLib38/1140080216.pdf" TargetMode="External"/><Relationship Id="rId225" Type="http://schemas.openxmlformats.org/officeDocument/2006/relationships/hyperlink" Target="http://old.mari-el.gov.ru/invest/DocLib61/104017042017.doc" TargetMode="External"/><Relationship Id="rId241" Type="http://schemas.openxmlformats.org/officeDocument/2006/relationships/hyperlink" Target="https://mari-el.gov.ru/upload/invest/DocLib28/1407110215.pdf" TargetMode="External"/><Relationship Id="rId246" Type="http://schemas.openxmlformats.org/officeDocument/2006/relationships/hyperlink" Target="http://old.mari-el.gov.ru/invest/DocLib61/121006122016.pdf" TargetMode="External"/><Relationship Id="rId15" Type="http://schemas.openxmlformats.org/officeDocument/2006/relationships/hyperlink" Target="https://mari-el.gov.ru/upload/medialibrary/760/2urgkhf4oxutr7r2afay39cqg3nxjwvb.doc" TargetMode="External"/><Relationship Id="rId36" Type="http://schemas.openxmlformats.org/officeDocument/2006/relationships/hyperlink" Target="https://mari-el.gov.ru/upload/medialibrary/5fe/7e082m1s5gkd8dh4q4i4gkap03cic83l.doc" TargetMode="External"/><Relationship Id="rId57" Type="http://schemas.openxmlformats.org/officeDocument/2006/relationships/hyperlink" Target="http://old.mari-el.gov.ru/invest/DocLib50/164001112016.pdf" TargetMode="External"/><Relationship Id="rId106" Type="http://schemas.openxmlformats.org/officeDocument/2006/relationships/hyperlink" Target="http://old.mari-el.gov.ru/invest/DocLib54/162010052016.doc" TargetMode="External"/><Relationship Id="rId127" Type="http://schemas.openxmlformats.org/officeDocument/2006/relationships/hyperlink" Target="https://mari-el.gov.ru/upload/invest/DocLib26/1131290116.doc" TargetMode="External"/><Relationship Id="rId10" Type="http://schemas.openxmlformats.org/officeDocument/2006/relationships/hyperlink" Target="https://mari-el.gov.ru/upload/invest/DocLib25/1407131015.pdf" TargetMode="External"/><Relationship Id="rId31" Type="http://schemas.openxmlformats.org/officeDocument/2006/relationships/hyperlink" Target="http://old.mari-el.gov.ru/invest/DocLib42/1448290116.pdf" TargetMode="External"/><Relationship Id="rId52" Type="http://schemas.openxmlformats.org/officeDocument/2006/relationships/hyperlink" Target="http://old.mari-el.gov.ru/invest/DocLib50/%D0%9F%D1%80%D0%BE%D1%82%D0%BE%D0%BA%D0%BE%D0%BB%2036.doc" TargetMode="External"/><Relationship Id="rId73" Type="http://schemas.openxmlformats.org/officeDocument/2006/relationships/hyperlink" Target="https://mari-el.gov.ru/upload/invest/DocLib51/140024102016.doc" TargetMode="External"/><Relationship Id="rId78" Type="http://schemas.openxmlformats.org/officeDocument/2006/relationships/hyperlink" Target="https://mari-el.gov.ru/upload/medialibrary/d6e/8cny10mmesaz14z3qoc0ybol21ljtksu.pdf" TargetMode="External"/><Relationship Id="rId94" Type="http://schemas.openxmlformats.org/officeDocument/2006/relationships/hyperlink" Target="https://mari-el.gov.ru/upload/medialibrary/2c9/nnky35o3ye2e7rbnhxmkzeygs4g14hza.pdf" TargetMode="External"/><Relationship Id="rId99" Type="http://schemas.openxmlformats.org/officeDocument/2006/relationships/hyperlink" Target="http://old.mari-el.gov.ru/invest/DocLib54/150015052017.doc" TargetMode="External"/><Relationship Id="rId101" Type="http://schemas.openxmlformats.org/officeDocument/2006/relationships/hyperlink" Target="http://old.mari-el.gov.ru/invest/DocLib54/%D0%9F%D1%80%D0%BE%D1%82%D0%BE%D0%BA%D0%BE%D0%BB%20%E2%84%9616.pdf" TargetMode="External"/><Relationship Id="rId122" Type="http://schemas.openxmlformats.org/officeDocument/2006/relationships/hyperlink" Target="http://old.mari-el.gov.ru/invest/DocLib54/162010052016.doc" TargetMode="External"/><Relationship Id="rId143" Type="http://schemas.openxmlformats.org/officeDocument/2006/relationships/hyperlink" Target="http://old.mari-el.gov.ru/invest/DocLib56/121006122016.pdf" TargetMode="External"/><Relationship Id="rId148" Type="http://schemas.openxmlformats.org/officeDocument/2006/relationships/hyperlink" Target="https://mari-el.gov.ru/upload/invest/DocLib27/1510101115.doc" TargetMode="External"/><Relationship Id="rId164" Type="http://schemas.openxmlformats.org/officeDocument/2006/relationships/hyperlink" Target="http://old.mari-el.gov.ru/invest/DocLib57/%D0%9F%D1%80%D0%BE%D1%82%D0%BE%D0%BA%D0%BE%D0%BB%2038.doc" TargetMode="External"/><Relationship Id="rId169" Type="http://schemas.openxmlformats.org/officeDocument/2006/relationships/hyperlink" Target="http://old.mari-el.gov.ru/invest/DocLib57/142901022017.pdf" TargetMode="External"/><Relationship Id="rId185" Type="http://schemas.openxmlformats.org/officeDocument/2006/relationships/hyperlink" Target="https://mari-el.gov.ru/upload/invest/DocLib36/10471702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i-el.gov.ru/upload/invest/DocLib25/1430221015.doc" TargetMode="External"/><Relationship Id="rId180" Type="http://schemas.openxmlformats.org/officeDocument/2006/relationships/hyperlink" Target="http://old.mari-el.gov.ru/invest/DocLib58/125025112016.djvu" TargetMode="External"/><Relationship Id="rId210" Type="http://schemas.openxmlformats.org/officeDocument/2006/relationships/hyperlink" Target="http://old.mari-el.gov.ru/invest/DocLib60/121502082016.doc" TargetMode="External"/><Relationship Id="rId215" Type="http://schemas.openxmlformats.org/officeDocument/2006/relationships/hyperlink" Target="http://old.mari-el.gov.ru/invest/DocLib60/095311012017.pdf" TargetMode="External"/><Relationship Id="rId236" Type="http://schemas.openxmlformats.org/officeDocument/2006/relationships/hyperlink" Target="https://mari-el.gov.ru/upload/invest/DocLib28/1524290116.pdf" TargetMode="External"/><Relationship Id="rId257" Type="http://schemas.openxmlformats.org/officeDocument/2006/relationships/hyperlink" Target="https://mari-el.gov.ru/upload/invest/DocLib39/1419290116.pdf" TargetMode="External"/><Relationship Id="rId26" Type="http://schemas.openxmlformats.org/officeDocument/2006/relationships/hyperlink" Target="https://mari-el.gov.ru/upload/invest/DocLib47/122820122016.pdf" TargetMode="External"/><Relationship Id="rId231" Type="http://schemas.openxmlformats.org/officeDocument/2006/relationships/hyperlink" Target="http://old.mari-el.gov.ru/invest/DocLib61/123017062016.doc" TargetMode="External"/><Relationship Id="rId252" Type="http://schemas.openxmlformats.org/officeDocument/2006/relationships/hyperlink" Target="http://old.mari-el.gov.ru/invest/DocLib61/1035100516.doc" TargetMode="External"/><Relationship Id="rId47" Type="http://schemas.openxmlformats.org/officeDocument/2006/relationships/hyperlink" Target="https://mari-el.gov.ru/upload/invest/DocLib29/1427190216.doc" TargetMode="External"/><Relationship Id="rId68" Type="http://schemas.openxmlformats.org/officeDocument/2006/relationships/hyperlink" Target="https://mari-el.gov.ru/upload/invest/DocLib51/152015062017.doc" TargetMode="External"/><Relationship Id="rId89" Type="http://schemas.openxmlformats.org/officeDocument/2006/relationships/hyperlink" Target="https://mari-el.gov.ru/upload/invest/DocLib53/124025112016.djvu" TargetMode="External"/><Relationship Id="rId112" Type="http://schemas.openxmlformats.org/officeDocument/2006/relationships/hyperlink" Target="http://old.mari-el.gov.ru/invest/DocLib54/%D0%9F%D1%80%D0%BE%D1%82%D0%BE%D0%BA%D0%BE%D0%BB%2038.doc" TargetMode="External"/><Relationship Id="rId133" Type="http://schemas.openxmlformats.org/officeDocument/2006/relationships/hyperlink" Target="https://mari-el.gov.ru/upload/invest/DocLib26/0939280415.doc" TargetMode="External"/><Relationship Id="rId154" Type="http://schemas.openxmlformats.org/officeDocument/2006/relationships/hyperlink" Target="https://mari-el.gov.ru/upload/invest/DocLib27/1056080915.doc" TargetMode="External"/><Relationship Id="rId175" Type="http://schemas.openxmlformats.org/officeDocument/2006/relationships/hyperlink" Target="https://mari-el.gov.ru/upload/invest/DocLib35/1142290116.doc" TargetMode="External"/><Relationship Id="rId196" Type="http://schemas.openxmlformats.org/officeDocument/2006/relationships/hyperlink" Target="http://old.mari-el.gov.ru/invest/DocLib59/120031082016.doc" TargetMode="External"/><Relationship Id="rId200" Type="http://schemas.openxmlformats.org/officeDocument/2006/relationships/hyperlink" Target="http://old.mari-el.gov.ru/invest/DocLib59/1000250416.doc" TargetMode="External"/><Relationship Id="rId16" Type="http://schemas.openxmlformats.org/officeDocument/2006/relationships/hyperlink" Target="https://mari-el.gov.ru/upload/medialibrary/99c/u5tgx1g2iay2j5g941gkulifi12pq60o.doc" TargetMode="External"/><Relationship Id="rId221" Type="http://schemas.openxmlformats.org/officeDocument/2006/relationships/hyperlink" Target="https://mari-el.gov.ru/upload/invest/DocLib38/1154290116.doc" TargetMode="External"/><Relationship Id="rId242" Type="http://schemas.openxmlformats.org/officeDocument/2006/relationships/hyperlink" Target="http://old.mari-el.gov.ru/invest/DocLib61/172321082017.doc" TargetMode="External"/><Relationship Id="rId37" Type="http://schemas.openxmlformats.org/officeDocument/2006/relationships/hyperlink" Target="https://mari-el.gov.ru/upload/medialibrary/91c/y8ac0efqaqf4dr0jzflcc0ow11a3bvf1.doc" TargetMode="External"/><Relationship Id="rId58" Type="http://schemas.openxmlformats.org/officeDocument/2006/relationships/hyperlink" Target="http://old.mari-el.gov.ru/invest/DocLib50/140024102016.doc" TargetMode="External"/><Relationship Id="rId79" Type="http://schemas.openxmlformats.org/officeDocument/2006/relationships/hyperlink" Target="http://old.mari-el.gov.ru/invest/DocLib52/%D0%9F%D1%80%D0%BE%D1%82%D0%BE%D0%BA%D0%BE%D0%BB%2037.doc" TargetMode="External"/><Relationship Id="rId102" Type="http://schemas.openxmlformats.org/officeDocument/2006/relationships/hyperlink" Target="http://old.mari-el.gov.ru/invest/DocLib54/145004102016.doc" TargetMode="External"/><Relationship Id="rId123" Type="http://schemas.openxmlformats.org/officeDocument/2006/relationships/hyperlink" Target="http://old.mari-el.gov.ru/invest/DocLib54/161510052016.doc" TargetMode="External"/><Relationship Id="rId144" Type="http://schemas.openxmlformats.org/officeDocument/2006/relationships/hyperlink" Target="http://old.mari-el.gov.ru/invest/DocLib56/164001112016.pdf" TargetMode="External"/><Relationship Id="rId90" Type="http://schemas.openxmlformats.org/officeDocument/2006/relationships/hyperlink" Target="https://mari-el.gov.ru/upload/invest/DocLib53/120031082016.doc" TargetMode="External"/><Relationship Id="rId165" Type="http://schemas.openxmlformats.org/officeDocument/2006/relationships/hyperlink" Target="http://old.mari-el.gov.ru/invest/DocLib57/%D0%9F%D1%80%D0%BE%D1%82%D0%BE%D0%BA%D0%BE%D0%BB%2036.doc" TargetMode="External"/><Relationship Id="rId186" Type="http://schemas.openxmlformats.org/officeDocument/2006/relationships/hyperlink" Target="https://mari-el.gov.ru/upload/invest/DocLib36/1137080216.pdf" TargetMode="External"/><Relationship Id="rId211" Type="http://schemas.openxmlformats.org/officeDocument/2006/relationships/hyperlink" Target="http://old.mari-el.gov.ru/invest/DocLib60/164002062016.pdf" TargetMode="External"/><Relationship Id="rId232" Type="http://schemas.openxmlformats.org/officeDocument/2006/relationships/hyperlink" Target="http://old.mari-el.gov.ru/invest/DocLib61/1035100516.doc" TargetMode="External"/><Relationship Id="rId253" Type="http://schemas.openxmlformats.org/officeDocument/2006/relationships/hyperlink" Target="http://old.mari-el.gov.ru/invest/DocLib61/1000100516.doc" TargetMode="External"/><Relationship Id="rId27" Type="http://schemas.openxmlformats.org/officeDocument/2006/relationships/hyperlink" Target="https://mari-el.gov.ru/upload/invest/DocLib47/121502082016.doc" TargetMode="External"/><Relationship Id="rId48" Type="http://schemas.openxmlformats.org/officeDocument/2006/relationships/hyperlink" Target="https://mari-el.gov.ru/upload/invest/DocLib29/1001160216.pdf" TargetMode="External"/><Relationship Id="rId69" Type="http://schemas.openxmlformats.org/officeDocument/2006/relationships/hyperlink" Target="https://mari-el.gov.ru/upload/invest/DocLib51/121024052017.doc" TargetMode="External"/><Relationship Id="rId113" Type="http://schemas.openxmlformats.org/officeDocument/2006/relationships/hyperlink" Target="http://old.mari-el.gov.ru/invest/DocLib54/162921082017.doc" TargetMode="External"/><Relationship Id="rId134" Type="http://schemas.openxmlformats.org/officeDocument/2006/relationships/hyperlink" Target="https://mari-el.gov.ru/upload/invest/DocLib26/1043260315.doc" TargetMode="External"/><Relationship Id="rId80" Type="http://schemas.openxmlformats.org/officeDocument/2006/relationships/hyperlink" Target="http://old.mari-el.gov.ru/invest/DocLib52/161021082017.doc" TargetMode="External"/><Relationship Id="rId155" Type="http://schemas.openxmlformats.org/officeDocument/2006/relationships/hyperlink" Target="https://mari-el.gov.ru/upload/invest/DocLib27/1055080915.docx" TargetMode="External"/><Relationship Id="rId176" Type="http://schemas.openxmlformats.org/officeDocument/2006/relationships/hyperlink" Target="https://mari-el.gov.ru/upload/invest/DocLib35/1139290116.pdf" TargetMode="External"/><Relationship Id="rId197" Type="http://schemas.openxmlformats.org/officeDocument/2006/relationships/hyperlink" Target="http://old.mari-el.gov.ru/invest/DocLib59/121502082016.doc" TargetMode="External"/><Relationship Id="rId201" Type="http://schemas.openxmlformats.org/officeDocument/2006/relationships/hyperlink" Target="https://mari-el.gov.ru/upload/medialibrary/fef/94vxtpubbshhe0nd7z0exf48jruih8uo.doc" TargetMode="External"/><Relationship Id="rId222" Type="http://schemas.openxmlformats.org/officeDocument/2006/relationships/hyperlink" Target="http://old.mari-el.gov.ru/invest/DocLib61/172321082017.doc" TargetMode="External"/><Relationship Id="rId243" Type="http://schemas.openxmlformats.org/officeDocument/2006/relationships/hyperlink" Target="http://old.mari-el.gov.ru/invest/DocLib61/160721082017.doc" TargetMode="External"/><Relationship Id="rId17" Type="http://schemas.openxmlformats.org/officeDocument/2006/relationships/hyperlink" Target="https://mari-el.gov.ru/upload/medialibrary/f75/j62isf5vxfdigepaaav4k60jyc7xqiva.pdf" TargetMode="External"/><Relationship Id="rId38" Type="http://schemas.openxmlformats.org/officeDocument/2006/relationships/hyperlink" Target="http://old.mari-el.gov.ru/invest/DocLib48/122017062016.doc" TargetMode="External"/><Relationship Id="rId59" Type="http://schemas.openxmlformats.org/officeDocument/2006/relationships/hyperlink" Target="http://old.mari-el.gov.ru/invest/DocLib50/120031082016.doc" TargetMode="External"/><Relationship Id="rId103" Type="http://schemas.openxmlformats.org/officeDocument/2006/relationships/hyperlink" Target="http://old.mari-el.gov.ru/invest/DocLib54/121502082016.doc" TargetMode="External"/><Relationship Id="rId124" Type="http://schemas.openxmlformats.org/officeDocument/2006/relationships/hyperlink" Target="https://mari-el.gov.ru/upload/invest/DocLib26/1526160216.doc" TargetMode="External"/><Relationship Id="rId70" Type="http://schemas.openxmlformats.org/officeDocument/2006/relationships/hyperlink" Target="https://mari-el.gov.ru/upload/invest/DocLib51/150015052017.doc" TargetMode="External"/><Relationship Id="rId91" Type="http://schemas.openxmlformats.org/officeDocument/2006/relationships/hyperlink" Target="https://mari-el.gov.ru/upload/medialibrary/614/ylhn3q1eqzf05xhrdj68zdal3iswcyp6.PDF" TargetMode="External"/><Relationship Id="rId145" Type="http://schemas.openxmlformats.org/officeDocument/2006/relationships/hyperlink" Target="https://mari-el.gov.ru/upload/invest/DocLib27/1012150216.doc" TargetMode="External"/><Relationship Id="rId166" Type="http://schemas.openxmlformats.org/officeDocument/2006/relationships/hyperlink" Target="http://old.mari-el.gov.ru/invest/DocLib57/%D0%9F%D1%80%D0%BE%D1%82%D0%BE%D0%BA%D0%BE%D0%BB%2035.doc" TargetMode="External"/><Relationship Id="rId187" Type="http://schemas.openxmlformats.org/officeDocument/2006/relationships/hyperlink" Target="https://mari-el.gov.ru/upload/invest/DocLib36/11512901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24</Pages>
  <Words>11763</Words>
  <Characters>67053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KarpuhovaO</dc:creator>
  <cp:keywords/>
  <dc:description/>
  <cp:lastModifiedBy>KarpuhovaO</cp:lastModifiedBy>
  <cp:revision>1</cp:revision>
  <dcterms:created xsi:type="dcterms:W3CDTF">2023-02-17T11:56:00Z</dcterms:created>
  <dcterms:modified xsi:type="dcterms:W3CDTF">2023-02-17T13:14:00Z</dcterms:modified>
</cp:coreProperties>
</file>